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9C7CA" w14:textId="0D6F495B" w:rsidR="002E21E2" w:rsidRPr="008151A9" w:rsidRDefault="002E21E2" w:rsidP="006672EC">
      <w:pPr>
        <w:pStyle w:val="NormalWeb"/>
        <w:shd w:val="clear" w:color="auto" w:fill="FFFFFF"/>
        <w:spacing w:before="150" w:beforeAutospacing="0" w:after="0" w:afterAutospacing="0" w:line="293" w:lineRule="atLeast"/>
        <w:rPr>
          <w:rStyle w:val="Strong"/>
          <w:rFonts w:asciiTheme="minorHAnsi" w:hAnsiTheme="minorHAnsi" w:cstheme="minorHAnsi"/>
          <w:sz w:val="22"/>
          <w:szCs w:val="22"/>
          <w:lang w:val="ru-RU"/>
        </w:rPr>
      </w:pPr>
      <w:r w:rsidRPr="00DA6337">
        <w:rPr>
          <w:rStyle w:val="Strong"/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  </w:t>
      </w:r>
    </w:p>
    <w:p w14:paraId="1902B3E3" w14:textId="096B28F7" w:rsidR="00750402" w:rsidRPr="008151A9" w:rsidRDefault="00EA612C" w:rsidP="00750402">
      <w:pPr>
        <w:pStyle w:val="NormalWeb"/>
        <w:shd w:val="clear" w:color="auto" w:fill="FFFFFF"/>
        <w:spacing w:before="150" w:beforeAutospacing="0" w:after="0" w:afterAutospacing="0" w:line="293" w:lineRule="atLeast"/>
        <w:jc w:val="center"/>
        <w:rPr>
          <w:rStyle w:val="Strong"/>
          <w:rFonts w:asciiTheme="minorHAnsi" w:hAnsiTheme="minorHAnsi" w:cstheme="minorHAnsi"/>
          <w:sz w:val="22"/>
          <w:szCs w:val="22"/>
          <w:lang w:val="ru-RU"/>
        </w:rPr>
      </w:pPr>
      <w:r w:rsidRPr="008151A9">
        <w:rPr>
          <w:rStyle w:val="Strong"/>
          <w:rFonts w:asciiTheme="minorHAnsi" w:hAnsiTheme="minorHAnsi" w:cstheme="minorHAnsi"/>
          <w:sz w:val="22"/>
          <w:szCs w:val="22"/>
          <w:lang w:val="ru-RU"/>
        </w:rPr>
        <w:t xml:space="preserve">Приглашение на подачу предложений </w:t>
      </w:r>
      <w:r w:rsidR="00750402" w:rsidRPr="008151A9">
        <w:rPr>
          <w:rStyle w:val="Strong"/>
          <w:rFonts w:asciiTheme="minorHAnsi" w:hAnsiTheme="minorHAnsi" w:cstheme="minorHAnsi"/>
          <w:sz w:val="22"/>
          <w:szCs w:val="22"/>
          <w:lang w:val="ru-RU"/>
        </w:rPr>
        <w:t xml:space="preserve">от экспертов </w:t>
      </w:r>
    </w:p>
    <w:p w14:paraId="73FFFBCE" w14:textId="73803EC5" w:rsidR="00750402" w:rsidRPr="008151A9" w:rsidRDefault="00750402" w:rsidP="00750402">
      <w:pPr>
        <w:pStyle w:val="NormalWeb"/>
        <w:shd w:val="clear" w:color="auto" w:fill="FFFFFF"/>
        <w:spacing w:before="150" w:beforeAutospacing="0" w:after="0" w:afterAutospacing="0" w:line="293" w:lineRule="atLeast"/>
        <w:jc w:val="center"/>
        <w:rPr>
          <w:rStyle w:val="Strong"/>
          <w:rFonts w:asciiTheme="minorHAnsi" w:hAnsiTheme="minorHAnsi" w:cstheme="minorHAnsi"/>
          <w:sz w:val="22"/>
          <w:szCs w:val="22"/>
          <w:lang w:val="ru-RU"/>
        </w:rPr>
      </w:pPr>
      <w:r w:rsidRPr="008151A9">
        <w:rPr>
          <w:rStyle w:val="Strong"/>
          <w:rFonts w:asciiTheme="minorHAnsi" w:hAnsiTheme="minorHAnsi" w:cstheme="minorHAnsi"/>
          <w:sz w:val="22"/>
          <w:szCs w:val="22"/>
          <w:lang w:val="ru-RU"/>
        </w:rPr>
        <w:t>по о</w:t>
      </w:r>
      <w:r w:rsidR="00EA612C" w:rsidRPr="008151A9">
        <w:rPr>
          <w:rStyle w:val="Strong"/>
          <w:rFonts w:asciiTheme="minorHAnsi" w:hAnsiTheme="minorHAnsi" w:cstheme="minorHAnsi"/>
          <w:sz w:val="22"/>
          <w:szCs w:val="22"/>
          <w:lang w:val="ru-RU"/>
        </w:rPr>
        <w:t xml:space="preserve">рганизации работы </w:t>
      </w:r>
    </w:p>
    <w:p w14:paraId="51FA497D" w14:textId="28E1A83D" w:rsidR="002E21E2" w:rsidRPr="008151A9" w:rsidRDefault="00EA612C" w:rsidP="00750402">
      <w:pPr>
        <w:pStyle w:val="NormalWeb"/>
        <w:shd w:val="clear" w:color="auto" w:fill="FFFFFF"/>
        <w:spacing w:before="150" w:beforeAutospacing="0" w:after="0" w:afterAutospacing="0" w:line="293" w:lineRule="atLeast"/>
        <w:jc w:val="center"/>
        <w:rPr>
          <w:rStyle w:val="Strong"/>
          <w:rFonts w:asciiTheme="minorHAnsi" w:hAnsiTheme="minorHAnsi" w:cstheme="minorHAnsi"/>
          <w:sz w:val="22"/>
          <w:szCs w:val="22"/>
          <w:lang w:val="ru-RU"/>
        </w:rPr>
      </w:pPr>
      <w:r w:rsidRPr="008151A9">
        <w:rPr>
          <w:rStyle w:val="Strong"/>
          <w:rFonts w:asciiTheme="minorHAnsi" w:hAnsiTheme="minorHAnsi" w:cstheme="minorHAnsi"/>
          <w:sz w:val="22"/>
          <w:szCs w:val="22"/>
          <w:lang w:val="ru-RU"/>
        </w:rPr>
        <w:t>Экспертного Совета Сообщества ЕСЛУН по вопросам доступности и качества лекарств для людей, употребляющих наркотики.</w:t>
      </w:r>
    </w:p>
    <w:p w14:paraId="6E4584F3" w14:textId="7C0A49A5" w:rsidR="00736309" w:rsidRPr="008151A9" w:rsidRDefault="00736309" w:rsidP="002E21E2">
      <w:pPr>
        <w:pStyle w:val="NormalWeb"/>
        <w:shd w:val="clear" w:color="auto" w:fill="FFFFFF"/>
        <w:spacing w:before="150" w:beforeAutospacing="0" w:after="0" w:afterAutospacing="0" w:line="293" w:lineRule="atLeast"/>
        <w:jc w:val="center"/>
        <w:rPr>
          <w:rStyle w:val="Strong"/>
          <w:rFonts w:asciiTheme="minorHAnsi" w:hAnsiTheme="minorHAnsi" w:cstheme="minorHAnsi"/>
          <w:sz w:val="22"/>
          <w:szCs w:val="22"/>
          <w:lang w:val="ru-RU"/>
        </w:rPr>
      </w:pPr>
    </w:p>
    <w:p w14:paraId="74FC94E0" w14:textId="4C035873" w:rsidR="008151A9" w:rsidRDefault="00736309" w:rsidP="008151A9">
      <w:pPr>
        <w:pStyle w:val="NormalWeb"/>
        <w:shd w:val="clear" w:color="auto" w:fill="FFFFFF"/>
        <w:spacing w:before="150" w:beforeAutospacing="0" w:after="0" w:afterAutospacing="0" w:line="293" w:lineRule="atLeast"/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</w:pPr>
      <w:r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>Евразийская Сеть людей, употребляющих наркотики (</w:t>
      </w:r>
      <w:hyperlink r:id="rId11" w:history="1">
        <w:r w:rsidRPr="008151A9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ru-RU"/>
          </w:rPr>
          <w:t>ЕСЛУН</w:t>
        </w:r>
      </w:hyperlink>
      <w:r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>)</w:t>
      </w:r>
      <w:r w:rsidR="00EA612C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 xml:space="preserve"> </w:t>
      </w:r>
      <w:r w:rsidR="00750402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 xml:space="preserve">совместно с финансовым агентом ЕСЛУН - </w:t>
      </w:r>
      <w:r w:rsidR="00EA612C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>Всеукраинско</w:t>
      </w:r>
      <w:r w:rsidR="00CD2DCC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>е</w:t>
      </w:r>
      <w:r w:rsidR="00EA612C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 xml:space="preserve"> Объединени</w:t>
      </w:r>
      <w:r w:rsidR="00CD2DCC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>е</w:t>
      </w:r>
      <w:r w:rsidR="00EA612C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 xml:space="preserve"> Людей, живущих с наркозависимостью (</w:t>
      </w:r>
      <w:hyperlink r:id="rId12" w:history="1">
        <w:r w:rsidR="00EA612C" w:rsidRPr="008151A9">
          <w:rPr>
            <w:rStyle w:val="Hyperlink"/>
            <w:rFonts w:asciiTheme="minorHAnsi" w:hAnsiTheme="minorHAnsi" w:cstheme="minorHAnsi"/>
            <w:color w:val="auto"/>
            <w:sz w:val="22"/>
            <w:szCs w:val="22"/>
            <w:lang w:val="ru-RU"/>
          </w:rPr>
          <w:t>ВОЛНа</w:t>
        </w:r>
      </w:hyperlink>
      <w:r w:rsidR="00EA612C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 xml:space="preserve">) </w:t>
      </w:r>
      <w:r w:rsidR="00F31824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>приглаша</w:t>
      </w:r>
      <w:r w:rsidR="00EA612C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>ют</w:t>
      </w:r>
      <w:r w:rsidR="00F31824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 xml:space="preserve"> к</w:t>
      </w:r>
      <w:r w:rsidR="00EA612C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 xml:space="preserve"> подаче заявок </w:t>
      </w:r>
      <w:r w:rsidR="00EA612C" w:rsidRPr="008151A9">
        <w:rPr>
          <w:rStyle w:val="Strong"/>
          <w:rFonts w:asciiTheme="minorHAnsi" w:hAnsiTheme="minorHAnsi" w:cstheme="minorHAnsi"/>
          <w:sz w:val="22"/>
          <w:szCs w:val="22"/>
          <w:lang w:val="ru-RU"/>
        </w:rPr>
        <w:t>специалистов</w:t>
      </w:r>
      <w:r w:rsidR="006D1D2B" w:rsidRPr="008151A9">
        <w:rPr>
          <w:rFonts w:asciiTheme="minorHAnsi" w:hAnsiTheme="minorHAnsi" w:cstheme="minorHAnsi"/>
          <w:b/>
          <w:bCs/>
          <w:sz w:val="22"/>
          <w:szCs w:val="22"/>
          <w:u w:val="single"/>
          <w:lang w:val="ru-RU"/>
        </w:rPr>
        <w:t xml:space="preserve"> </w:t>
      </w:r>
      <w:r w:rsidR="006D1D2B" w:rsidRPr="008151A9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по подготовке членов </w:t>
      </w:r>
      <w:r w:rsidR="00CA2ACB" w:rsidRPr="008151A9">
        <w:rPr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Экспертного Совета Сообщества ЕСЛУН </w:t>
      </w:r>
      <w:r w:rsidR="00CA2ACB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>по снижению вреда для эффективного диалога с производителями фармацевтических препаратов по вопросам доступа к качественному лечению для людей, употребляющих наркотики, в странах Восточной Ев</w:t>
      </w:r>
      <w:r w:rsidR="00CD2DCC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>ропы</w:t>
      </w:r>
      <w:r w:rsidR="00CA2ACB" w:rsidRPr="008151A9">
        <w:rPr>
          <w:rStyle w:val="Strong"/>
          <w:rFonts w:asciiTheme="minorHAnsi" w:hAnsiTheme="minorHAnsi" w:cstheme="minorHAnsi"/>
          <w:b w:val="0"/>
          <w:bCs w:val="0"/>
          <w:sz w:val="22"/>
          <w:szCs w:val="22"/>
          <w:lang w:val="ru-RU"/>
        </w:rPr>
        <w:t xml:space="preserve"> и Центральной Азии. </w:t>
      </w:r>
    </w:p>
    <w:p w14:paraId="37650D78" w14:textId="77777777" w:rsidR="00412568" w:rsidRPr="00412568" w:rsidRDefault="00412568" w:rsidP="008151A9">
      <w:pPr>
        <w:pStyle w:val="NormalWeb"/>
        <w:shd w:val="clear" w:color="auto" w:fill="FFFFFF"/>
        <w:spacing w:before="150" w:beforeAutospacing="0" w:after="0" w:afterAutospacing="0" w:line="293" w:lineRule="atLeast"/>
        <w:rPr>
          <w:rFonts w:asciiTheme="minorHAnsi" w:hAnsiTheme="minorHAnsi" w:cstheme="minorHAnsi"/>
          <w:sz w:val="22"/>
          <w:szCs w:val="22"/>
          <w:lang w:val="ru-RU"/>
        </w:rPr>
      </w:pPr>
    </w:p>
    <w:p w14:paraId="02841C41" w14:textId="6C19FD34" w:rsidR="00CA2ACB" w:rsidRPr="00DA6337" w:rsidRDefault="00CA2ACB" w:rsidP="00CA2ACB">
      <w:pPr>
        <w:rPr>
          <w:rFonts w:cstheme="minorHAnsi"/>
          <w:lang w:val="ru-RU" w:eastAsia="x-none"/>
        </w:rPr>
      </w:pPr>
      <w:r w:rsidRPr="00DA6337">
        <w:rPr>
          <w:rFonts w:cstheme="minorHAnsi"/>
          <w:lang w:val="ru-RU" w:eastAsia="x-none"/>
        </w:rPr>
        <w:t>Экспертный Совет Сообщества Европейской Сети Людей Употребляющих наркотики (ЭСС</w:t>
      </w:r>
      <w:r w:rsidR="0035241C">
        <w:rPr>
          <w:rFonts w:cstheme="minorHAnsi"/>
          <w:lang w:val="ru-RU" w:eastAsia="x-none"/>
        </w:rPr>
        <w:t xml:space="preserve"> </w:t>
      </w:r>
      <w:r w:rsidRPr="00DA6337">
        <w:rPr>
          <w:rFonts w:cstheme="minorHAnsi"/>
          <w:lang w:val="ru-RU" w:eastAsia="x-none"/>
        </w:rPr>
        <w:t xml:space="preserve">ЕСЛУН) является инициативой сообщества по построению равного диалога </w:t>
      </w:r>
      <w:r w:rsidR="009470CB">
        <w:rPr>
          <w:rFonts w:cstheme="minorHAnsi"/>
          <w:lang w:val="ru-RU" w:eastAsia="x-none"/>
        </w:rPr>
        <w:t xml:space="preserve">между сообществом людей, употребляющим наркотики, фармакологическими компаниями и экспертными организациями </w:t>
      </w:r>
      <w:r w:rsidRPr="00DA6337">
        <w:rPr>
          <w:rFonts w:cstheme="minorHAnsi"/>
          <w:lang w:val="ru-RU" w:eastAsia="x-none"/>
        </w:rPr>
        <w:t xml:space="preserve">с целью обеспечения стабильности в доступе и качестве препаратов, которые являются жизненно-важными для людей, употребляющих наркотики. </w:t>
      </w:r>
    </w:p>
    <w:p w14:paraId="12317BDF" w14:textId="5C629475" w:rsidR="00CD2DCC" w:rsidRPr="00DA6337" w:rsidRDefault="00CD2DCC" w:rsidP="00CD2DCC">
      <w:pPr>
        <w:rPr>
          <w:rFonts w:cstheme="minorHAnsi"/>
          <w:lang w:val="ru-RU" w:eastAsia="x-none"/>
        </w:rPr>
      </w:pPr>
      <w:r w:rsidRPr="00DA6337">
        <w:rPr>
          <w:rFonts w:cstheme="minorHAnsi"/>
          <w:b/>
          <w:bCs/>
          <w:lang w:val="ru-RU" w:eastAsia="x-none"/>
        </w:rPr>
        <w:t>Целью создания и развития Экспертного Совета Сообщества Европейской Сети Людей Употребляющих</w:t>
      </w:r>
      <w:r w:rsidRPr="00DA6337">
        <w:rPr>
          <w:rFonts w:cstheme="minorHAnsi"/>
          <w:lang w:val="ru-RU" w:eastAsia="x-none"/>
        </w:rPr>
        <w:t xml:space="preserve"> наркотики является </w:t>
      </w:r>
      <w:r w:rsidR="0035241C">
        <w:rPr>
          <w:rFonts w:cstheme="minorHAnsi"/>
          <w:lang w:val="ru-RU" w:eastAsia="x-none"/>
        </w:rPr>
        <w:t>улучшение</w:t>
      </w:r>
      <w:r w:rsidRPr="00DA6337">
        <w:rPr>
          <w:rFonts w:cstheme="minorHAnsi"/>
          <w:lang w:val="ru-RU" w:eastAsia="x-none"/>
        </w:rPr>
        <w:t xml:space="preserve"> качества </w:t>
      </w:r>
      <w:r w:rsidR="0035241C">
        <w:rPr>
          <w:rFonts w:cstheme="minorHAnsi"/>
          <w:lang w:val="ru-RU" w:eastAsia="x-none"/>
        </w:rPr>
        <w:t>лечения для</w:t>
      </w:r>
      <w:r w:rsidRPr="00DA6337">
        <w:rPr>
          <w:rFonts w:cstheme="minorHAnsi"/>
          <w:lang w:val="ru-RU" w:eastAsia="x-none"/>
        </w:rPr>
        <w:t xml:space="preserve"> людей, употребляющих наркотики, в странах Восточной Европы и Центральной Азии. </w:t>
      </w:r>
    </w:p>
    <w:p w14:paraId="1E6FAE2E" w14:textId="77777777" w:rsidR="00933D3C" w:rsidRDefault="00CD2DCC" w:rsidP="00CD2DCC">
      <w:pPr>
        <w:rPr>
          <w:rFonts w:cstheme="minorHAnsi"/>
          <w:lang w:val="ru-RU" w:eastAsia="x-none"/>
        </w:rPr>
      </w:pPr>
      <w:r w:rsidRPr="00DA6337">
        <w:rPr>
          <w:rFonts w:cstheme="minorHAnsi"/>
          <w:lang w:val="ru-RU" w:eastAsia="x-none"/>
        </w:rPr>
        <w:t>В своей работе Экспертный Совет Сообщества Европейской Сети Людей Употребляющих наркотики опирается на принципы и опыт работы Европейского и Глобального Экспертного Совета Сообществ</w:t>
      </w:r>
      <w:r w:rsidR="00933D3C">
        <w:rPr>
          <w:rFonts w:cstheme="minorHAnsi"/>
          <w:lang w:val="ru-RU" w:eastAsia="x-none"/>
        </w:rPr>
        <w:t xml:space="preserve">: </w:t>
      </w:r>
      <w:r w:rsidR="00933D3C">
        <w:rPr>
          <w:rFonts w:cstheme="minorHAnsi"/>
          <w:lang w:eastAsia="x-none"/>
        </w:rPr>
        <w:t>ITPC</w:t>
      </w:r>
      <w:r w:rsidR="00933D3C" w:rsidRPr="00933D3C">
        <w:rPr>
          <w:rFonts w:cstheme="minorHAnsi"/>
          <w:lang w:val="ru-RU" w:eastAsia="x-none"/>
        </w:rPr>
        <w:t>.</w:t>
      </w:r>
      <w:proofErr w:type="spellStart"/>
      <w:r w:rsidR="00933D3C">
        <w:rPr>
          <w:rFonts w:cstheme="minorHAnsi"/>
          <w:lang w:eastAsia="x-none"/>
        </w:rPr>
        <w:t>ru</w:t>
      </w:r>
      <w:proofErr w:type="spellEnd"/>
      <w:r w:rsidR="00933D3C" w:rsidRPr="00933D3C">
        <w:rPr>
          <w:rFonts w:cstheme="minorHAnsi"/>
          <w:lang w:val="ru-RU" w:eastAsia="x-none"/>
        </w:rPr>
        <w:t xml:space="preserve">, </w:t>
      </w:r>
      <w:r w:rsidR="00933D3C">
        <w:rPr>
          <w:rFonts w:cstheme="minorHAnsi"/>
          <w:lang w:eastAsia="x-none"/>
        </w:rPr>
        <w:t>EATG</w:t>
      </w:r>
      <w:r w:rsidR="00933D3C" w:rsidRPr="00933D3C">
        <w:rPr>
          <w:rFonts w:cstheme="minorHAnsi"/>
          <w:lang w:val="ru-RU" w:eastAsia="x-none"/>
        </w:rPr>
        <w:t xml:space="preserve">, </w:t>
      </w:r>
      <w:r w:rsidRPr="00DA6337">
        <w:rPr>
          <w:rFonts w:cstheme="minorHAnsi"/>
          <w:lang w:eastAsia="x-none"/>
        </w:rPr>
        <w:t>ECAB</w:t>
      </w:r>
      <w:r w:rsidRPr="00DA6337">
        <w:rPr>
          <w:rFonts w:cstheme="minorHAnsi"/>
          <w:lang w:val="ru-RU" w:eastAsia="x-none"/>
        </w:rPr>
        <w:t xml:space="preserve"> </w:t>
      </w:r>
      <w:r w:rsidRPr="00DA6337">
        <w:rPr>
          <w:rFonts w:cstheme="minorHAnsi"/>
          <w:lang w:eastAsia="x-none"/>
        </w:rPr>
        <w:t>and</w:t>
      </w:r>
      <w:r w:rsidRPr="00DA6337">
        <w:rPr>
          <w:rFonts w:cstheme="minorHAnsi"/>
          <w:lang w:val="ru-RU" w:eastAsia="x-none"/>
        </w:rPr>
        <w:t xml:space="preserve"> </w:t>
      </w:r>
      <w:r w:rsidRPr="00DA6337">
        <w:rPr>
          <w:rFonts w:cstheme="minorHAnsi"/>
          <w:lang w:eastAsia="x-none"/>
        </w:rPr>
        <w:t>World</w:t>
      </w:r>
      <w:r w:rsidRPr="00DA6337">
        <w:rPr>
          <w:rFonts w:cstheme="minorHAnsi"/>
          <w:lang w:val="ru-RU" w:eastAsia="x-none"/>
        </w:rPr>
        <w:t>-</w:t>
      </w:r>
      <w:r w:rsidRPr="00DA6337">
        <w:rPr>
          <w:rFonts w:cstheme="minorHAnsi"/>
          <w:lang w:eastAsia="x-none"/>
        </w:rPr>
        <w:t>CAB</w:t>
      </w:r>
      <w:r w:rsidRPr="00DA6337">
        <w:rPr>
          <w:rFonts w:cstheme="minorHAnsi"/>
          <w:lang w:val="ru-RU" w:eastAsia="x-none"/>
        </w:rPr>
        <w:t xml:space="preserve">. </w:t>
      </w:r>
    </w:p>
    <w:p w14:paraId="38B1DF07" w14:textId="5DAA83B1" w:rsidR="00652FF5" w:rsidRPr="00DA6337" w:rsidRDefault="00652FF5" w:rsidP="00CD2DCC">
      <w:pPr>
        <w:rPr>
          <w:rFonts w:cstheme="minorHAnsi"/>
          <w:b/>
          <w:bCs/>
          <w:lang w:val="ru-RU" w:eastAsia="x-none"/>
        </w:rPr>
      </w:pPr>
      <w:r w:rsidRPr="00DA6337">
        <w:rPr>
          <w:rFonts w:cstheme="minorHAnsi"/>
          <w:b/>
          <w:bCs/>
          <w:lang w:val="ru-RU" w:eastAsia="x-none"/>
        </w:rPr>
        <w:t xml:space="preserve">В связи с вышесказанным мы приглашаем специалиста -наставника/специалистку-наставницу </w:t>
      </w:r>
      <w:r w:rsidR="00ED1211" w:rsidRPr="00DA6337">
        <w:rPr>
          <w:rFonts w:cstheme="minorHAnsi"/>
          <w:b/>
          <w:bCs/>
          <w:lang w:val="ru-RU" w:eastAsia="x-none"/>
        </w:rPr>
        <w:t xml:space="preserve">с целью </w:t>
      </w:r>
      <w:r w:rsidRPr="00DA6337">
        <w:rPr>
          <w:rFonts w:cstheme="minorHAnsi"/>
          <w:lang w:val="ru-RU" w:eastAsia="x-none"/>
        </w:rPr>
        <w:t xml:space="preserve">подготовить работающую систему Экспертного Совета Сообществ для Людей, Употребляющих наркотики, включая разработку положений ЭСС ЕСЛУН; </w:t>
      </w:r>
      <w:r w:rsidR="0035241C">
        <w:rPr>
          <w:rFonts w:cstheme="minorHAnsi"/>
          <w:lang w:val="ru-RU" w:eastAsia="x-none"/>
        </w:rPr>
        <w:t>обучение созданию и развитию ЭСС</w:t>
      </w:r>
      <w:r w:rsidRPr="00DA6337">
        <w:rPr>
          <w:rFonts w:cstheme="minorHAnsi"/>
          <w:lang w:val="ru-RU" w:eastAsia="x-none"/>
        </w:rPr>
        <w:t xml:space="preserve">; подготовку и проведение встреч с фармсектором, регуляторными органами, ВОЗ; внедрение системы </w:t>
      </w:r>
      <w:r w:rsidR="00ED1211" w:rsidRPr="00DA6337">
        <w:rPr>
          <w:rFonts w:cstheme="minorHAnsi"/>
          <w:lang w:val="ru-RU" w:eastAsia="x-none"/>
        </w:rPr>
        <w:t>мониторинга</w:t>
      </w:r>
      <w:r w:rsidRPr="00DA6337">
        <w:rPr>
          <w:rFonts w:cstheme="minorHAnsi"/>
          <w:lang w:val="ru-RU" w:eastAsia="x-none"/>
        </w:rPr>
        <w:t xml:space="preserve"> выполнений решений ЭСС ЕСЛУН</w:t>
      </w:r>
      <w:r w:rsidR="00ED1211" w:rsidRPr="00DA6337">
        <w:rPr>
          <w:rFonts w:cstheme="minorHAnsi"/>
          <w:lang w:val="ru-RU" w:eastAsia="x-none"/>
        </w:rPr>
        <w:t xml:space="preserve">; обеспечение </w:t>
      </w:r>
      <w:r w:rsidRPr="00DA6337">
        <w:rPr>
          <w:rFonts w:cstheme="minorHAnsi"/>
          <w:lang w:val="ru-RU" w:eastAsia="x-none"/>
        </w:rPr>
        <w:t>взаимодействия с аналогичными международными структурами сообщества.</w:t>
      </w:r>
    </w:p>
    <w:p w14:paraId="02B94E4F" w14:textId="176165F5" w:rsidR="00470B47" w:rsidRPr="00DA6337" w:rsidRDefault="00470B47" w:rsidP="00CD2DCC">
      <w:pPr>
        <w:rPr>
          <w:rFonts w:cstheme="minorHAnsi"/>
          <w:b/>
          <w:bCs/>
          <w:lang w:val="ru-RU" w:eastAsia="x-none"/>
        </w:rPr>
      </w:pPr>
      <w:r w:rsidRPr="00DA6337">
        <w:rPr>
          <w:rFonts w:cstheme="minorHAnsi"/>
          <w:b/>
          <w:bCs/>
          <w:lang w:val="ru-RU" w:eastAsia="x-none"/>
        </w:rPr>
        <w:t xml:space="preserve">Задачи </w:t>
      </w:r>
      <w:r w:rsidRPr="00DA6337">
        <w:rPr>
          <w:rFonts w:cstheme="minorHAnsi"/>
          <w:lang w:val="ru-RU" w:eastAsia="x-none"/>
        </w:rPr>
        <w:t xml:space="preserve">для работы специалиста – наставника/специалистки -наставницы </w:t>
      </w:r>
      <w:r w:rsidRPr="00DA6337">
        <w:rPr>
          <w:rFonts w:cstheme="minorHAnsi"/>
          <w:b/>
          <w:bCs/>
          <w:lang w:val="ru-RU" w:eastAsia="x-none"/>
        </w:rPr>
        <w:t>Экспертного Совета Сообщества Европейской Сети Людей Употребляющих</w:t>
      </w:r>
      <w:r w:rsidRPr="00DA6337">
        <w:rPr>
          <w:rFonts w:cstheme="minorHAnsi"/>
          <w:lang w:val="ru-RU" w:eastAsia="x-none"/>
        </w:rPr>
        <w:t xml:space="preserve"> </w:t>
      </w:r>
      <w:r w:rsidRPr="00DA6337">
        <w:rPr>
          <w:rFonts w:cstheme="minorHAnsi"/>
          <w:b/>
          <w:bCs/>
          <w:lang w:val="ru-RU" w:eastAsia="x-none"/>
        </w:rPr>
        <w:t xml:space="preserve">наркотики: </w:t>
      </w:r>
    </w:p>
    <w:p w14:paraId="33AE1BE4" w14:textId="7B9A0258" w:rsidR="00470B47" w:rsidRPr="00DA6337" w:rsidRDefault="00470B47" w:rsidP="00470B47">
      <w:pPr>
        <w:pStyle w:val="ListParagraph"/>
        <w:numPr>
          <w:ilvl w:val="0"/>
          <w:numId w:val="17"/>
        </w:numPr>
        <w:ind w:right="454"/>
        <w:jc w:val="both"/>
        <w:rPr>
          <w:rFonts w:cstheme="minorHAnsi"/>
          <w:color w:val="000000"/>
          <w:lang w:val="ru-RU"/>
        </w:rPr>
      </w:pPr>
      <w:r w:rsidRPr="00DA6337">
        <w:rPr>
          <w:rFonts w:cstheme="minorHAnsi"/>
          <w:color w:val="000000"/>
          <w:lang w:val="ru-RU"/>
        </w:rPr>
        <w:t xml:space="preserve">Разработка и внедрение </w:t>
      </w:r>
      <w:r w:rsidRPr="00DA6337">
        <w:rPr>
          <w:rFonts w:cstheme="minorHAnsi"/>
          <w:color w:val="000000"/>
          <w:lang w:val="uk-UA"/>
        </w:rPr>
        <w:t>о</w:t>
      </w:r>
      <w:r w:rsidRPr="00DA6337">
        <w:rPr>
          <w:rFonts w:cstheme="minorHAnsi"/>
          <w:color w:val="000000"/>
          <w:lang w:val="ru-RU"/>
        </w:rPr>
        <w:t>нлайн курса для членов ЭСС ЕСЛУН по принципам и навыкам ведения переговоров с фармсекторо</w:t>
      </w:r>
      <w:r w:rsidR="003F66B6" w:rsidRPr="00DA6337">
        <w:rPr>
          <w:rFonts w:cstheme="minorHAnsi"/>
          <w:color w:val="000000"/>
          <w:lang w:val="ru-RU"/>
        </w:rPr>
        <w:t>м на основе подхода учимся в действии: каждый модуль должен иметь практическое</w:t>
      </w:r>
      <w:r w:rsidR="00ED1211" w:rsidRPr="00DA6337">
        <w:rPr>
          <w:rFonts w:cstheme="minorHAnsi"/>
          <w:color w:val="000000"/>
          <w:lang w:val="ru-RU"/>
        </w:rPr>
        <w:t xml:space="preserve"> задание, позволяющее реализовать </w:t>
      </w:r>
      <w:r w:rsidR="0049587D">
        <w:rPr>
          <w:rFonts w:cstheme="minorHAnsi"/>
          <w:color w:val="000000"/>
          <w:lang w:val="ru-RU"/>
        </w:rPr>
        <w:t>задачи</w:t>
      </w:r>
      <w:r w:rsidR="00ED1211" w:rsidRPr="00DA6337">
        <w:rPr>
          <w:rFonts w:cstheme="minorHAnsi"/>
          <w:color w:val="000000"/>
          <w:lang w:val="ru-RU"/>
        </w:rPr>
        <w:t xml:space="preserve"> ЭСС ЕСЛУН;</w:t>
      </w:r>
    </w:p>
    <w:p w14:paraId="5D74AFE6" w14:textId="68172D5A" w:rsidR="003F66B6" w:rsidRPr="00DA6337" w:rsidRDefault="00470B47" w:rsidP="00470B47">
      <w:pPr>
        <w:pStyle w:val="ListParagraph"/>
        <w:numPr>
          <w:ilvl w:val="0"/>
          <w:numId w:val="17"/>
        </w:numPr>
        <w:ind w:right="454"/>
        <w:jc w:val="both"/>
        <w:rPr>
          <w:rFonts w:cstheme="minorHAnsi"/>
          <w:color w:val="000000"/>
          <w:lang w:val="ru-RU"/>
        </w:rPr>
      </w:pPr>
      <w:r w:rsidRPr="00DA6337">
        <w:rPr>
          <w:rFonts w:cstheme="minorHAnsi"/>
          <w:color w:val="000000"/>
          <w:lang w:val="ru-RU"/>
        </w:rPr>
        <w:t xml:space="preserve">Разработка для принятия Координационным Советом </w:t>
      </w:r>
      <w:r w:rsidR="003F66B6" w:rsidRPr="00DA6337">
        <w:rPr>
          <w:rFonts w:cstheme="minorHAnsi"/>
          <w:color w:val="000000"/>
          <w:lang w:val="ru-RU"/>
        </w:rPr>
        <w:t xml:space="preserve">ЕСЛУН Этических принципов и Политики ЭСС ЕСЛУН; </w:t>
      </w:r>
    </w:p>
    <w:p w14:paraId="6D31A7A9" w14:textId="1EA99286" w:rsidR="00470B47" w:rsidRPr="00DA6337" w:rsidRDefault="003F66B6" w:rsidP="00470B47">
      <w:pPr>
        <w:pStyle w:val="ListParagraph"/>
        <w:numPr>
          <w:ilvl w:val="0"/>
          <w:numId w:val="17"/>
        </w:numPr>
        <w:ind w:right="454"/>
        <w:jc w:val="both"/>
        <w:rPr>
          <w:rFonts w:cstheme="minorHAnsi"/>
          <w:color w:val="000000"/>
          <w:lang w:val="ru-RU"/>
        </w:rPr>
      </w:pPr>
      <w:r w:rsidRPr="00DA6337">
        <w:rPr>
          <w:rFonts w:cstheme="minorHAnsi"/>
          <w:color w:val="000000"/>
          <w:lang w:val="ru-RU"/>
        </w:rPr>
        <w:lastRenderedPageBreak/>
        <w:t>Разработка Положения о работе</w:t>
      </w:r>
      <w:r w:rsidR="00470B47" w:rsidRPr="00DA6337">
        <w:rPr>
          <w:rFonts w:cstheme="minorHAnsi"/>
          <w:color w:val="000000"/>
          <w:lang w:val="ru-RU"/>
        </w:rPr>
        <w:t xml:space="preserve"> ЭСС</w:t>
      </w:r>
      <w:r w:rsidRPr="00DA6337">
        <w:rPr>
          <w:rFonts w:cstheme="minorHAnsi"/>
          <w:color w:val="000000"/>
          <w:lang w:val="ru-RU"/>
        </w:rPr>
        <w:t xml:space="preserve"> ЕСЛУН:</w:t>
      </w:r>
      <w:r w:rsidR="00470B47" w:rsidRPr="00DA6337">
        <w:rPr>
          <w:rFonts w:cstheme="minorHAnsi"/>
          <w:color w:val="000000"/>
          <w:lang w:val="ru-RU"/>
        </w:rPr>
        <w:t xml:space="preserve"> </w:t>
      </w:r>
      <w:r w:rsidRPr="00DA6337">
        <w:rPr>
          <w:rFonts w:cstheme="minorHAnsi"/>
          <w:color w:val="000000"/>
          <w:lang w:val="ru-RU"/>
        </w:rPr>
        <w:t xml:space="preserve">условия и ресурсы для обеспечения системной </w:t>
      </w:r>
      <w:r w:rsidR="00470B47" w:rsidRPr="00DA6337">
        <w:rPr>
          <w:rFonts w:cstheme="minorHAnsi"/>
          <w:color w:val="000000"/>
          <w:lang w:val="ru-RU"/>
        </w:rPr>
        <w:t>работ</w:t>
      </w:r>
      <w:r w:rsidRPr="00DA6337">
        <w:rPr>
          <w:rFonts w:cstheme="minorHAnsi"/>
          <w:color w:val="000000"/>
          <w:lang w:val="ru-RU"/>
        </w:rPr>
        <w:t>ы</w:t>
      </w:r>
      <w:r w:rsidR="00470B47" w:rsidRPr="00DA6337">
        <w:rPr>
          <w:rFonts w:cstheme="minorHAnsi"/>
          <w:color w:val="000000"/>
          <w:lang w:val="ru-RU"/>
        </w:rPr>
        <w:t xml:space="preserve"> команды ЭСС ЕСЛУН;</w:t>
      </w:r>
    </w:p>
    <w:p w14:paraId="5CDEC729" w14:textId="5F8883DC" w:rsidR="00470B47" w:rsidRPr="00DA6337" w:rsidRDefault="00470B47" w:rsidP="00071F99">
      <w:pPr>
        <w:pStyle w:val="ListParagraph"/>
        <w:numPr>
          <w:ilvl w:val="0"/>
          <w:numId w:val="17"/>
        </w:numPr>
        <w:ind w:right="454"/>
        <w:jc w:val="both"/>
        <w:rPr>
          <w:rFonts w:cstheme="minorHAnsi"/>
          <w:color w:val="000000"/>
          <w:lang w:val="ru-RU"/>
        </w:rPr>
      </w:pPr>
      <w:r w:rsidRPr="00DA6337">
        <w:rPr>
          <w:rFonts w:cstheme="minorHAnsi"/>
          <w:color w:val="000000"/>
          <w:lang w:val="ru-RU"/>
        </w:rPr>
        <w:t>Подготовка и фа</w:t>
      </w:r>
      <w:r w:rsidR="00071F99" w:rsidRPr="00DA6337">
        <w:rPr>
          <w:rFonts w:cstheme="minorHAnsi"/>
          <w:color w:val="000000"/>
          <w:lang w:val="ru-RU"/>
        </w:rPr>
        <w:t>с</w:t>
      </w:r>
      <w:r w:rsidRPr="00DA6337">
        <w:rPr>
          <w:rFonts w:cstheme="minorHAnsi"/>
          <w:color w:val="000000"/>
          <w:lang w:val="ru-RU"/>
        </w:rPr>
        <w:t xml:space="preserve">илитация встречи ЭСС </w:t>
      </w:r>
      <w:r w:rsidR="00071F99" w:rsidRPr="00DA6337">
        <w:rPr>
          <w:rFonts w:cstheme="minorHAnsi"/>
          <w:color w:val="000000"/>
          <w:lang w:val="ru-RU"/>
        </w:rPr>
        <w:t xml:space="preserve">ЕСЛУН </w:t>
      </w:r>
      <w:r w:rsidRPr="00DA6337">
        <w:rPr>
          <w:rFonts w:cstheme="minorHAnsi"/>
          <w:color w:val="000000"/>
          <w:lang w:val="ru-RU"/>
        </w:rPr>
        <w:t>с Евро</w:t>
      </w:r>
      <w:r w:rsidR="00AD5529">
        <w:rPr>
          <w:rFonts w:cstheme="minorHAnsi"/>
          <w:color w:val="000000"/>
          <w:lang w:val="ru-RU"/>
        </w:rPr>
        <w:t xml:space="preserve">пейским офисом </w:t>
      </w:r>
      <w:r w:rsidRPr="00DA6337">
        <w:rPr>
          <w:rFonts w:cstheme="minorHAnsi"/>
          <w:color w:val="000000"/>
          <w:lang w:val="ru-RU"/>
        </w:rPr>
        <w:t>ВОЗ по вопросам пре-квалификации национальных производителей лекарств</w:t>
      </w:r>
      <w:r w:rsidR="00071F99" w:rsidRPr="00DA6337">
        <w:rPr>
          <w:rFonts w:cstheme="minorHAnsi"/>
          <w:color w:val="000000"/>
          <w:lang w:val="ru-RU"/>
        </w:rPr>
        <w:t xml:space="preserve"> заместительной терапии</w:t>
      </w:r>
      <w:r w:rsidRPr="00DA6337">
        <w:rPr>
          <w:rFonts w:cstheme="minorHAnsi"/>
          <w:color w:val="000000"/>
          <w:lang w:val="ru-RU"/>
        </w:rPr>
        <w:t>. Коммуникация с командой ВОЗ и внедрение решений встречи на региональном и национальных уровнях;</w:t>
      </w:r>
    </w:p>
    <w:p w14:paraId="0E91358F" w14:textId="60336228" w:rsidR="00470B47" w:rsidRPr="00DA6337" w:rsidRDefault="00895BEF" w:rsidP="00470B47">
      <w:pPr>
        <w:pStyle w:val="ListParagraph"/>
        <w:numPr>
          <w:ilvl w:val="0"/>
          <w:numId w:val="17"/>
        </w:numPr>
        <w:rPr>
          <w:rFonts w:cstheme="minorHAnsi"/>
          <w:lang w:val="ru-RU" w:eastAsia="x-none"/>
        </w:rPr>
      </w:pPr>
      <w:r w:rsidRPr="00DA6337">
        <w:rPr>
          <w:rFonts w:cstheme="minorHAnsi"/>
          <w:color w:val="000000"/>
          <w:lang w:val="ru-RU"/>
        </w:rPr>
        <w:t>Подготовка и фасилитация встреч ЭСС ЕСЛУН с ведущими производителями лекарства для заместительной поддерживающей терапии с целью улучшения качества лекарства и расширения линейки лекарств:  отбор компаний и приглашение на встречу;</w:t>
      </w:r>
      <w:r w:rsidRPr="00DA6337">
        <w:rPr>
          <w:rFonts w:cstheme="minorHAnsi"/>
          <w:color w:val="000000"/>
          <w:lang w:val="uk-UA"/>
        </w:rPr>
        <w:t xml:space="preserve"> </w:t>
      </w:r>
      <w:r w:rsidRPr="00DA6337">
        <w:rPr>
          <w:rFonts w:cstheme="minorHAnsi"/>
          <w:color w:val="000000"/>
          <w:lang w:val="ru-RU"/>
        </w:rPr>
        <w:t>подготовка программы встречи и проведение тренинговой встречи с членами ЭСС ЕСЛУН перед встречей с производителями; информирование и доведение решений встречи до реальных изменений на национальном и региональных уровнях;</w:t>
      </w:r>
    </w:p>
    <w:p w14:paraId="1488C946" w14:textId="77777777" w:rsidR="00483F7E" w:rsidRPr="00483F7E" w:rsidRDefault="00895BEF" w:rsidP="00483F7E">
      <w:pPr>
        <w:pStyle w:val="ListParagraph"/>
        <w:numPr>
          <w:ilvl w:val="0"/>
          <w:numId w:val="17"/>
        </w:numPr>
        <w:rPr>
          <w:rFonts w:cstheme="minorHAnsi"/>
          <w:lang w:val="ru-RU" w:eastAsia="x-none"/>
        </w:rPr>
      </w:pPr>
      <w:r w:rsidRPr="00DA6337">
        <w:rPr>
          <w:rFonts w:cstheme="minorHAnsi"/>
          <w:color w:val="000000"/>
          <w:lang w:val="ru-RU"/>
        </w:rPr>
        <w:t>Описание становления ЭСС ЕСЛУН в виде программных отчётов для сообщества ЕСЛУН, партнёров и донора</w:t>
      </w:r>
      <w:r w:rsidR="00483F7E">
        <w:rPr>
          <w:rFonts w:cstheme="minorHAnsi"/>
          <w:color w:val="000000"/>
          <w:lang w:val="ru-RU"/>
        </w:rPr>
        <w:t xml:space="preserve">; </w:t>
      </w:r>
    </w:p>
    <w:p w14:paraId="08118A1B" w14:textId="77777777" w:rsidR="00483F7E" w:rsidRPr="00483F7E" w:rsidRDefault="00483F7E" w:rsidP="00483F7E">
      <w:pPr>
        <w:pStyle w:val="ListParagraph"/>
        <w:numPr>
          <w:ilvl w:val="0"/>
          <w:numId w:val="17"/>
        </w:numPr>
        <w:rPr>
          <w:rFonts w:cstheme="minorHAnsi"/>
          <w:lang w:val="ru-RU" w:eastAsia="x-none"/>
        </w:rPr>
      </w:pPr>
      <w:r w:rsidRPr="00483F7E">
        <w:rPr>
          <w:rFonts w:cstheme="minorHAnsi"/>
          <w:bCs/>
          <w:color w:val="000000"/>
          <w:lang w:val="ru-RU"/>
        </w:rPr>
        <w:t>Наличие в ЭСС ЕСЛУН системы мониторинга перебоев в доступе к лекарству ОЗТ: актуальная информация по объёмам лекарств ОЗТ на складах в странах ВЕЦА, контроль сроков поставки, и срока годности</w:t>
      </w:r>
      <w:r>
        <w:rPr>
          <w:rFonts w:cstheme="minorHAnsi"/>
          <w:bCs/>
          <w:color w:val="000000"/>
          <w:lang w:val="ru-RU"/>
        </w:rPr>
        <w:t xml:space="preserve">; </w:t>
      </w:r>
    </w:p>
    <w:p w14:paraId="6A0F9090" w14:textId="2994E1A3" w:rsidR="00483F7E" w:rsidRPr="00483F7E" w:rsidRDefault="00483F7E" w:rsidP="00483F7E">
      <w:pPr>
        <w:pStyle w:val="ListParagraph"/>
        <w:numPr>
          <w:ilvl w:val="0"/>
          <w:numId w:val="17"/>
        </w:numPr>
        <w:rPr>
          <w:rFonts w:cstheme="minorHAnsi"/>
          <w:lang w:val="ru-RU" w:eastAsia="x-none"/>
        </w:rPr>
      </w:pPr>
      <w:r w:rsidRPr="00483F7E">
        <w:rPr>
          <w:rFonts w:cstheme="minorHAnsi"/>
          <w:bCs/>
          <w:color w:val="000000"/>
          <w:lang w:val="ru-RU"/>
        </w:rPr>
        <w:t>Действия, направленные на приближение возможностей для людей, зависимых от опиатов, в Узбекистане и России иметь доступ к лечению препаратами заместительной терапии</w:t>
      </w:r>
      <w:r>
        <w:rPr>
          <w:rFonts w:cstheme="minorHAnsi"/>
          <w:bCs/>
          <w:color w:val="000000"/>
          <w:lang w:val="ru-RU"/>
        </w:rPr>
        <w:t xml:space="preserve">; </w:t>
      </w:r>
    </w:p>
    <w:p w14:paraId="14F5F4E4" w14:textId="77777777" w:rsidR="00483F7E" w:rsidRPr="00483F7E" w:rsidRDefault="00483F7E" w:rsidP="00483F7E">
      <w:pPr>
        <w:pStyle w:val="ListParagraph"/>
        <w:numPr>
          <w:ilvl w:val="0"/>
          <w:numId w:val="17"/>
        </w:numPr>
        <w:rPr>
          <w:rFonts w:cstheme="minorHAnsi"/>
          <w:lang w:val="ru-RU" w:eastAsia="x-none"/>
        </w:rPr>
      </w:pPr>
      <w:r w:rsidRPr="00483F7E">
        <w:rPr>
          <w:rFonts w:cstheme="minorHAnsi"/>
          <w:bCs/>
          <w:color w:val="000000"/>
          <w:lang w:val="ru-RU"/>
        </w:rPr>
        <w:t xml:space="preserve">По завершению полугодовой работы мы ожидаем получить согласованный с Координационным Советом ЕСЛУН План действий ЭСС ЕСЛУН на период 3 года (2021-2023) с учётом: участия сообщества людей, употребляющих наркотики, в исследованиях; включая специальные активности для повышения знаний и понимания женщин о влиянии видов лечения и взросления организма на качество жизни. </w:t>
      </w:r>
    </w:p>
    <w:p w14:paraId="6D8E11E1" w14:textId="77777777" w:rsidR="00FB2726" w:rsidRPr="00DA6337" w:rsidRDefault="00FB2726" w:rsidP="00FB2726">
      <w:pPr>
        <w:widowControl w:val="0"/>
        <w:spacing w:after="0" w:line="240" w:lineRule="auto"/>
        <w:jc w:val="both"/>
        <w:rPr>
          <w:rFonts w:cstheme="minorHAnsi"/>
          <w:b/>
          <w:lang w:val="ru-RU"/>
        </w:rPr>
      </w:pPr>
    </w:p>
    <w:p w14:paraId="003245E3" w14:textId="4D21F87A" w:rsidR="00FB2726" w:rsidRPr="00DA6337" w:rsidRDefault="00FB2726" w:rsidP="00FB2726">
      <w:pPr>
        <w:jc w:val="both"/>
        <w:rPr>
          <w:rFonts w:cstheme="minorHAnsi"/>
          <w:u w:val="single"/>
          <w:lang w:val="ru-RU"/>
        </w:rPr>
      </w:pPr>
      <w:r w:rsidRPr="00DA6337">
        <w:rPr>
          <w:rFonts w:cstheme="minorHAnsi"/>
          <w:b/>
          <w:lang w:val="ru-RU"/>
        </w:rPr>
        <w:t>Минимальные требования к кандидату</w:t>
      </w:r>
      <w:r w:rsidR="00483050" w:rsidRPr="00DA6337">
        <w:rPr>
          <w:rFonts w:cstheme="minorHAnsi"/>
          <w:b/>
          <w:lang w:val="ru-RU"/>
        </w:rPr>
        <w:t>/кандидатке</w:t>
      </w:r>
      <w:r w:rsidRPr="00DA6337">
        <w:rPr>
          <w:rFonts w:cstheme="minorHAnsi"/>
          <w:b/>
          <w:lang w:val="ru-RU"/>
        </w:rPr>
        <w:t>:</w:t>
      </w:r>
    </w:p>
    <w:p w14:paraId="23AFD53B" w14:textId="48A4A570" w:rsidR="00FB2726" w:rsidRPr="002F7ADA" w:rsidRDefault="00FA512D" w:rsidP="00FB2726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u-RU"/>
        </w:rPr>
      </w:pPr>
      <w:r w:rsidRPr="002F7ADA">
        <w:rPr>
          <w:rFonts w:cstheme="minorHAnsi"/>
          <w:lang w:val="ru-RU"/>
        </w:rPr>
        <w:t xml:space="preserve">Образование </w:t>
      </w:r>
      <w:r w:rsidR="00FB2726" w:rsidRPr="002F7ADA">
        <w:rPr>
          <w:rFonts w:cstheme="minorHAnsi"/>
          <w:lang w:val="ru-RU"/>
        </w:rPr>
        <w:t>в области социологии, здравоохранения, медицины</w:t>
      </w:r>
      <w:r w:rsidRPr="002F7ADA">
        <w:rPr>
          <w:rFonts w:cstheme="minorHAnsi"/>
          <w:lang w:val="ru-RU"/>
        </w:rPr>
        <w:t xml:space="preserve">; </w:t>
      </w:r>
    </w:p>
    <w:p w14:paraId="2B940204" w14:textId="30C99CA1" w:rsidR="00FB2726" w:rsidRPr="00DA6337" w:rsidRDefault="00FB2726" w:rsidP="00FB2726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u-RU"/>
        </w:rPr>
      </w:pPr>
      <w:r w:rsidRPr="002F7ADA">
        <w:rPr>
          <w:rFonts w:cstheme="minorHAnsi"/>
          <w:lang w:val="ru-RU"/>
        </w:rPr>
        <w:t xml:space="preserve">Минимум </w:t>
      </w:r>
      <w:r w:rsidR="00FA512D" w:rsidRPr="002F7ADA">
        <w:rPr>
          <w:rFonts w:cstheme="minorHAnsi"/>
          <w:lang w:val="ru-RU"/>
        </w:rPr>
        <w:t>2</w:t>
      </w:r>
      <w:r w:rsidRPr="002F7ADA">
        <w:rPr>
          <w:rFonts w:cstheme="minorHAnsi"/>
          <w:lang w:val="ru-RU"/>
        </w:rPr>
        <w:t xml:space="preserve"> </w:t>
      </w:r>
      <w:r w:rsidR="00FA512D" w:rsidRPr="002F7ADA">
        <w:rPr>
          <w:rFonts w:cstheme="minorHAnsi"/>
          <w:lang w:val="ru-RU"/>
        </w:rPr>
        <w:t>года</w:t>
      </w:r>
      <w:r w:rsidRPr="00DA6337">
        <w:rPr>
          <w:rFonts w:cstheme="minorHAnsi"/>
          <w:lang w:val="ru-RU"/>
        </w:rPr>
        <w:t xml:space="preserve"> </w:t>
      </w:r>
      <w:r w:rsidR="009508EA" w:rsidRPr="00DA6337">
        <w:rPr>
          <w:rFonts w:cstheme="minorHAnsi"/>
          <w:lang w:val="ru-RU"/>
        </w:rPr>
        <w:t xml:space="preserve">подтверждённого </w:t>
      </w:r>
      <w:r w:rsidRPr="00DA6337">
        <w:rPr>
          <w:rFonts w:cstheme="minorHAnsi"/>
          <w:lang w:val="ru-RU"/>
        </w:rPr>
        <w:t xml:space="preserve">опыта </w:t>
      </w:r>
      <w:r w:rsidR="00483050" w:rsidRPr="00DA6337">
        <w:rPr>
          <w:rFonts w:cstheme="minorHAnsi"/>
          <w:lang w:val="ru-RU"/>
        </w:rPr>
        <w:t>работы</w:t>
      </w:r>
      <w:r w:rsidRPr="00DA6337">
        <w:rPr>
          <w:rFonts w:cstheme="minorHAnsi"/>
          <w:lang w:val="ru-RU"/>
        </w:rPr>
        <w:t xml:space="preserve"> в области развития сообществ, адвокации, работы в области доступа к лечению. </w:t>
      </w:r>
    </w:p>
    <w:p w14:paraId="37D6876D" w14:textId="0590E30E" w:rsidR="00483050" w:rsidRPr="00DA6337" w:rsidRDefault="00483050" w:rsidP="00483050">
      <w:pPr>
        <w:numPr>
          <w:ilvl w:val="0"/>
          <w:numId w:val="18"/>
        </w:numPr>
        <w:spacing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/>
        </w:rPr>
        <w:t>Подтверждённый опыт</w:t>
      </w:r>
      <w:r w:rsidR="00A343DC">
        <w:rPr>
          <w:rFonts w:cstheme="minorHAnsi"/>
          <w:lang w:val="ru-RU"/>
        </w:rPr>
        <w:t xml:space="preserve"> взаимодействия </w:t>
      </w:r>
      <w:r w:rsidRPr="00DA6337">
        <w:rPr>
          <w:rFonts w:cstheme="minorHAnsi"/>
          <w:lang w:val="ru-RU"/>
        </w:rPr>
        <w:t xml:space="preserve">с производителями фармацевтических препаратов по вопросам доступа к качественному лечению для людей в странах Восточной Европы и Центральной Азии. </w:t>
      </w:r>
    </w:p>
    <w:p w14:paraId="681E238D" w14:textId="573B9F63" w:rsidR="00FB2726" w:rsidRPr="00DA6337" w:rsidRDefault="00FB2726" w:rsidP="00483050">
      <w:pPr>
        <w:numPr>
          <w:ilvl w:val="0"/>
          <w:numId w:val="18"/>
        </w:numPr>
        <w:spacing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/>
        </w:rPr>
        <w:t xml:space="preserve">Опыт в </w:t>
      </w:r>
      <w:r w:rsidR="00483050" w:rsidRPr="00DA6337">
        <w:rPr>
          <w:rFonts w:cstheme="minorHAnsi"/>
          <w:lang w:val="ru-RU"/>
        </w:rPr>
        <w:t>разработке</w:t>
      </w:r>
      <w:r w:rsidRPr="00DA6337">
        <w:rPr>
          <w:rFonts w:cstheme="minorHAnsi"/>
          <w:lang w:val="ru-RU"/>
        </w:rPr>
        <w:t xml:space="preserve"> тренинговых программ. </w:t>
      </w:r>
    </w:p>
    <w:p w14:paraId="6746B8BA" w14:textId="6925BE97" w:rsidR="00FB2726" w:rsidRPr="00DA6337" w:rsidRDefault="00FB2726" w:rsidP="00FB2726">
      <w:pPr>
        <w:numPr>
          <w:ilvl w:val="0"/>
          <w:numId w:val="18"/>
        </w:numPr>
        <w:spacing w:after="0" w:line="240" w:lineRule="auto"/>
        <w:jc w:val="both"/>
        <w:rPr>
          <w:rFonts w:cstheme="minorHAnsi"/>
          <w:lang w:val="ru-RU" w:eastAsia="en-GB"/>
        </w:rPr>
      </w:pPr>
      <w:r w:rsidRPr="00DA6337">
        <w:rPr>
          <w:rFonts w:cstheme="minorHAnsi"/>
          <w:lang w:val="ru-RU"/>
        </w:rPr>
        <w:t xml:space="preserve">Отличные коммуникационные и дипломатические качества. </w:t>
      </w:r>
      <w:r w:rsidR="00EE3D7D" w:rsidRPr="00DA6337">
        <w:rPr>
          <w:rFonts w:cstheme="minorHAnsi"/>
          <w:lang w:val="ru-RU"/>
        </w:rPr>
        <w:t>Контакты Рекомендателей, с кем вы работали</w:t>
      </w:r>
      <w:r w:rsidR="009508EA" w:rsidRPr="00DA6337">
        <w:rPr>
          <w:rFonts w:cstheme="minorHAnsi"/>
          <w:lang w:val="ru-RU"/>
        </w:rPr>
        <w:t xml:space="preserve">. </w:t>
      </w:r>
      <w:r w:rsidR="00EE3D7D" w:rsidRPr="00DA6337">
        <w:rPr>
          <w:rFonts w:cstheme="minorHAnsi"/>
          <w:lang w:val="ru-RU"/>
        </w:rPr>
        <w:t xml:space="preserve">  </w:t>
      </w:r>
    </w:p>
    <w:p w14:paraId="1F29B5FA" w14:textId="3DCAA2FD" w:rsidR="00FB2726" w:rsidRPr="00DA6337" w:rsidRDefault="00FB2726" w:rsidP="00FB2726">
      <w:pPr>
        <w:numPr>
          <w:ilvl w:val="0"/>
          <w:numId w:val="18"/>
        </w:numPr>
        <w:spacing w:after="0" w:line="240" w:lineRule="auto"/>
        <w:rPr>
          <w:rFonts w:cstheme="minorHAnsi"/>
          <w:lang w:val="en-GB" w:eastAsia="en-GB"/>
        </w:rPr>
      </w:pPr>
      <w:r w:rsidRPr="00DA6337">
        <w:rPr>
          <w:rFonts w:cstheme="minorHAnsi"/>
          <w:lang w:val="en-GB" w:eastAsia="en-GB"/>
        </w:rPr>
        <w:t>Computer literacy (MS Word, Excel, Power Point)</w:t>
      </w:r>
      <w:r w:rsidR="009508EA" w:rsidRPr="00DA6337">
        <w:rPr>
          <w:rFonts w:cstheme="minorHAnsi"/>
          <w:lang w:eastAsia="en-GB"/>
        </w:rPr>
        <w:t xml:space="preserve"> </w:t>
      </w:r>
    </w:p>
    <w:p w14:paraId="31C6FB49" w14:textId="21DB8A1F" w:rsidR="00BD628A" w:rsidRPr="00DA6337" w:rsidRDefault="00BD628A" w:rsidP="00FB2726">
      <w:pPr>
        <w:numPr>
          <w:ilvl w:val="0"/>
          <w:numId w:val="18"/>
        </w:numPr>
        <w:spacing w:after="0" w:line="240" w:lineRule="auto"/>
        <w:rPr>
          <w:rFonts w:cstheme="minorHAnsi"/>
          <w:lang w:val="ru-RU" w:eastAsia="en-GB"/>
        </w:rPr>
      </w:pPr>
      <w:r w:rsidRPr="00DA6337">
        <w:rPr>
          <w:rFonts w:cstheme="minorHAnsi"/>
          <w:lang w:val="ru-RU" w:eastAsia="en-GB"/>
        </w:rPr>
        <w:t>Знание русского языка на уровне бегло говорить, читать, писать.</w:t>
      </w:r>
      <w:r w:rsidR="009508EA" w:rsidRPr="00DA6337">
        <w:rPr>
          <w:rFonts w:cstheme="minorHAnsi"/>
          <w:lang w:val="ru-RU" w:eastAsia="en-GB"/>
        </w:rPr>
        <w:t xml:space="preserve"> </w:t>
      </w:r>
    </w:p>
    <w:p w14:paraId="1E36FBB5" w14:textId="0DB42DD6" w:rsidR="00FB2726" w:rsidRDefault="00FB2726" w:rsidP="00FB2726">
      <w:pPr>
        <w:numPr>
          <w:ilvl w:val="0"/>
          <w:numId w:val="18"/>
        </w:numPr>
        <w:spacing w:after="0" w:line="240" w:lineRule="auto"/>
        <w:rPr>
          <w:rFonts w:cstheme="minorHAnsi"/>
          <w:lang w:val="ru-RU" w:eastAsia="en-GB"/>
        </w:rPr>
      </w:pPr>
      <w:r w:rsidRPr="00DA6337">
        <w:rPr>
          <w:rFonts w:cstheme="minorHAnsi"/>
          <w:lang w:val="ru-RU" w:eastAsia="en-GB"/>
        </w:rPr>
        <w:t>Знание английского</w:t>
      </w:r>
      <w:r w:rsidR="00483050" w:rsidRPr="00DA6337">
        <w:rPr>
          <w:rFonts w:cstheme="minorHAnsi"/>
          <w:lang w:val="ru-RU" w:eastAsia="en-GB"/>
        </w:rPr>
        <w:t xml:space="preserve"> на уровне бегло говорить, читать, писать. </w:t>
      </w:r>
    </w:p>
    <w:p w14:paraId="544F21BD" w14:textId="77777777" w:rsidR="00594771" w:rsidRPr="00DA6337" w:rsidRDefault="00594771" w:rsidP="00594771">
      <w:pPr>
        <w:spacing w:after="0" w:line="240" w:lineRule="auto"/>
        <w:rPr>
          <w:rFonts w:cstheme="minorHAnsi"/>
          <w:lang w:val="ru-RU" w:eastAsia="en-GB"/>
        </w:rPr>
      </w:pPr>
    </w:p>
    <w:p w14:paraId="73639D30" w14:textId="4F9229A1" w:rsidR="005C5E8D" w:rsidRPr="00DA6337" w:rsidRDefault="005C5E8D" w:rsidP="005C5E8D">
      <w:pPr>
        <w:spacing w:after="0" w:line="240" w:lineRule="auto"/>
        <w:rPr>
          <w:rFonts w:cstheme="minorHAnsi"/>
          <w:lang w:val="ru-RU" w:eastAsia="en-GB"/>
        </w:rPr>
      </w:pPr>
    </w:p>
    <w:p w14:paraId="68228F80" w14:textId="77777777" w:rsidR="00412568" w:rsidRDefault="00412568" w:rsidP="005C5E8D">
      <w:pPr>
        <w:pStyle w:val="NormalWeb"/>
        <w:spacing w:before="150" w:line="293" w:lineRule="atLeast"/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</w:pPr>
    </w:p>
    <w:p w14:paraId="70DBC675" w14:textId="1DD3F9CA" w:rsidR="005C5E8D" w:rsidRPr="00DA6337" w:rsidRDefault="005C5E8D" w:rsidP="005C5E8D">
      <w:pPr>
        <w:pStyle w:val="NormalWeb"/>
        <w:spacing w:before="150" w:line="293" w:lineRule="atLeast"/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</w:pPr>
      <w:r w:rsidRPr="00DA6337"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  <w:lastRenderedPageBreak/>
        <w:t>Оценка предложений будет проходить по балльной системе, в сумме не более 100 баллов:</w:t>
      </w:r>
    </w:p>
    <w:p w14:paraId="3A5962C7" w14:textId="7F993782" w:rsidR="005C5E8D" w:rsidRPr="00DA6337" w:rsidRDefault="005C5E8D" w:rsidP="005C5E8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/>
        </w:rPr>
        <w:t xml:space="preserve"> Наличие профильного образования (диплом) - </w:t>
      </w:r>
      <w:r w:rsidRPr="00412568">
        <w:rPr>
          <w:rFonts w:cstheme="minorHAnsi"/>
          <w:lang w:val="ru-RU"/>
        </w:rPr>
        <w:t xml:space="preserve">до </w:t>
      </w:r>
      <w:r w:rsidR="00412568" w:rsidRPr="00412568">
        <w:rPr>
          <w:rFonts w:cstheme="minorHAnsi"/>
          <w:lang w:val="ru-RU"/>
        </w:rPr>
        <w:t>5</w:t>
      </w:r>
      <w:r w:rsidRPr="00412568">
        <w:rPr>
          <w:rFonts w:cstheme="minorHAnsi"/>
          <w:lang w:val="ru-RU"/>
        </w:rPr>
        <w:t xml:space="preserve"> баллов</w:t>
      </w:r>
    </w:p>
    <w:p w14:paraId="122F31E8" w14:textId="1BD165C8" w:rsidR="005C5E8D" w:rsidRPr="00412568" w:rsidRDefault="005C5E8D" w:rsidP="005C5E8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/>
        </w:rPr>
        <w:t xml:space="preserve"> </w:t>
      </w:r>
      <w:r w:rsidRPr="00412568">
        <w:rPr>
          <w:rFonts w:cstheme="minorHAnsi"/>
          <w:lang w:val="ru-RU"/>
        </w:rPr>
        <w:t>Факты</w:t>
      </w:r>
      <w:r w:rsidRPr="00DA6337">
        <w:rPr>
          <w:rFonts w:cstheme="minorHAnsi"/>
          <w:lang w:val="ru-RU"/>
        </w:rPr>
        <w:t xml:space="preserve">, доказывающие способность кандидата достигать результатов в области развития сообществ, адвокации, работы в области доступа к лечению и качества лекарств – </w:t>
      </w:r>
      <w:r w:rsidRPr="00412568">
        <w:rPr>
          <w:rFonts w:cstheme="minorHAnsi"/>
          <w:lang w:val="ru-RU"/>
        </w:rPr>
        <w:t>до 1</w:t>
      </w:r>
      <w:r w:rsidR="00412568" w:rsidRPr="00412568">
        <w:rPr>
          <w:rFonts w:cstheme="minorHAnsi"/>
          <w:lang w:val="ru-RU"/>
        </w:rPr>
        <w:t>5</w:t>
      </w:r>
      <w:r w:rsidRPr="00412568">
        <w:rPr>
          <w:rFonts w:cstheme="minorHAnsi"/>
          <w:lang w:val="ru-RU"/>
        </w:rPr>
        <w:t xml:space="preserve"> балов </w:t>
      </w:r>
    </w:p>
    <w:p w14:paraId="379A3AF1" w14:textId="74B00BDA" w:rsidR="005C5E8D" w:rsidRPr="002F7ADA" w:rsidRDefault="005C5E8D" w:rsidP="005C5E8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2F7ADA">
        <w:rPr>
          <w:rFonts w:cstheme="minorHAnsi"/>
          <w:lang w:val="ru-RU"/>
        </w:rPr>
        <w:t xml:space="preserve">Подтверждённый опыт </w:t>
      </w:r>
      <w:r w:rsidR="00412568" w:rsidRPr="002F7ADA">
        <w:rPr>
          <w:rFonts w:cstheme="minorHAnsi"/>
          <w:lang w:val="ru-RU"/>
        </w:rPr>
        <w:t xml:space="preserve">взаимодействия с производителями фармацевтических препаратов по вопросам доступа к качественному лечению для людей в странах Восточной Европы и Центральной Азии </w:t>
      </w:r>
      <w:r w:rsidRPr="002F7ADA">
        <w:rPr>
          <w:rFonts w:cstheme="minorHAnsi"/>
          <w:lang w:val="ru-RU"/>
        </w:rPr>
        <w:t xml:space="preserve">– до </w:t>
      </w:r>
      <w:r w:rsidR="00412568" w:rsidRPr="002F7ADA">
        <w:rPr>
          <w:rFonts w:cstheme="minorHAnsi"/>
          <w:lang w:val="ru-RU"/>
        </w:rPr>
        <w:t>2</w:t>
      </w:r>
      <w:r w:rsidRPr="002F7ADA">
        <w:rPr>
          <w:rFonts w:cstheme="minorHAnsi"/>
          <w:lang w:val="ru-RU"/>
        </w:rPr>
        <w:t xml:space="preserve">0 баллов </w:t>
      </w:r>
    </w:p>
    <w:p w14:paraId="20C3A681" w14:textId="6B376DB4" w:rsidR="00412568" w:rsidRPr="00DA6337" w:rsidRDefault="00412568" w:rsidP="005C5E8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2F7ADA">
        <w:rPr>
          <w:rFonts w:cstheme="minorHAnsi"/>
          <w:lang w:val="ru-RU"/>
        </w:rPr>
        <w:t>Подтверждённый опыт в организации встреч с фарма компаниями, экспертными организациями</w:t>
      </w:r>
      <w:r>
        <w:rPr>
          <w:rFonts w:cstheme="minorHAnsi"/>
          <w:lang w:val="ru-RU"/>
        </w:rPr>
        <w:t xml:space="preserve"> – </w:t>
      </w:r>
      <w:r w:rsidRPr="00412568">
        <w:rPr>
          <w:rFonts w:cstheme="minorHAnsi"/>
          <w:lang w:val="ru-RU"/>
        </w:rPr>
        <w:t>15 баллов.</w:t>
      </w:r>
      <w:r>
        <w:rPr>
          <w:rFonts w:cstheme="minorHAnsi"/>
          <w:lang w:val="ru-RU"/>
        </w:rPr>
        <w:t xml:space="preserve"> </w:t>
      </w:r>
    </w:p>
    <w:p w14:paraId="59D88957" w14:textId="7AE3152B" w:rsidR="00412568" w:rsidRPr="00412568" w:rsidRDefault="005C5E8D" w:rsidP="004125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/>
        </w:rPr>
        <w:t xml:space="preserve">Подтверждённый опыт в разработке тренинговых программ – </w:t>
      </w:r>
      <w:r w:rsidRPr="00412568">
        <w:rPr>
          <w:rFonts w:cstheme="minorHAnsi"/>
          <w:lang w:val="ru-RU"/>
        </w:rPr>
        <w:t xml:space="preserve">до </w:t>
      </w:r>
      <w:r w:rsidR="00412568" w:rsidRPr="00412568">
        <w:rPr>
          <w:rFonts w:cstheme="minorHAnsi"/>
          <w:lang w:val="ru-RU"/>
        </w:rPr>
        <w:t>5</w:t>
      </w:r>
      <w:r w:rsidRPr="00412568">
        <w:rPr>
          <w:rFonts w:cstheme="minorHAnsi"/>
          <w:lang w:val="ru-RU"/>
        </w:rPr>
        <w:t xml:space="preserve"> баллов;</w:t>
      </w:r>
      <w:r w:rsidRPr="00DA6337">
        <w:rPr>
          <w:rFonts w:cstheme="minorHAnsi"/>
          <w:lang w:val="ru-RU"/>
        </w:rPr>
        <w:t xml:space="preserve"> </w:t>
      </w:r>
    </w:p>
    <w:p w14:paraId="0B6D9385" w14:textId="77777777" w:rsidR="005C5E8D" w:rsidRPr="00DA6337" w:rsidRDefault="005C5E8D" w:rsidP="005C5E8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/>
        </w:rPr>
        <w:t xml:space="preserve">Наличие рекомендателей, которые могут подтвердить отличные коммуникационные и дипломатические качества </w:t>
      </w:r>
      <w:r w:rsidRPr="00412568">
        <w:rPr>
          <w:rFonts w:cstheme="minorHAnsi"/>
          <w:lang w:val="ru-RU"/>
        </w:rPr>
        <w:t>– до 10 баллов</w:t>
      </w:r>
    </w:p>
    <w:p w14:paraId="05C118D5" w14:textId="01520D53" w:rsidR="005C5E8D" w:rsidRPr="00DA6337" w:rsidRDefault="005C5E8D" w:rsidP="005C5E8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 w:eastAsia="en-GB"/>
        </w:rPr>
        <w:t xml:space="preserve">Навыки </w:t>
      </w:r>
      <w:r w:rsidRPr="00DA6337">
        <w:rPr>
          <w:rFonts w:cstheme="minorHAnsi"/>
          <w:lang w:val="en-GB" w:eastAsia="en-GB"/>
        </w:rPr>
        <w:t>MS</w:t>
      </w:r>
      <w:r w:rsidRPr="00DA6337">
        <w:rPr>
          <w:rFonts w:cstheme="minorHAnsi"/>
          <w:lang w:val="ru-RU" w:eastAsia="en-GB"/>
        </w:rPr>
        <w:t xml:space="preserve"> </w:t>
      </w:r>
      <w:r w:rsidRPr="00DA6337">
        <w:rPr>
          <w:rFonts w:cstheme="minorHAnsi"/>
          <w:lang w:val="en-GB" w:eastAsia="en-GB"/>
        </w:rPr>
        <w:t>Word</w:t>
      </w:r>
      <w:r w:rsidRPr="00DA6337">
        <w:rPr>
          <w:rFonts w:cstheme="minorHAnsi"/>
          <w:lang w:val="ru-RU" w:eastAsia="en-GB"/>
        </w:rPr>
        <w:t xml:space="preserve">, </w:t>
      </w:r>
      <w:r w:rsidRPr="00DA6337">
        <w:rPr>
          <w:rFonts w:cstheme="minorHAnsi"/>
          <w:lang w:val="en-GB" w:eastAsia="en-GB"/>
        </w:rPr>
        <w:t>Excel</w:t>
      </w:r>
      <w:r w:rsidRPr="00DA6337">
        <w:rPr>
          <w:rFonts w:cstheme="minorHAnsi"/>
          <w:lang w:val="ru-RU" w:eastAsia="en-GB"/>
        </w:rPr>
        <w:t xml:space="preserve">, </w:t>
      </w:r>
      <w:r w:rsidRPr="00DA6337">
        <w:rPr>
          <w:rFonts w:cstheme="minorHAnsi"/>
          <w:lang w:val="en-GB" w:eastAsia="en-GB"/>
        </w:rPr>
        <w:t>Power</w:t>
      </w:r>
      <w:r w:rsidRPr="00DA6337">
        <w:rPr>
          <w:rFonts w:cstheme="minorHAnsi"/>
          <w:lang w:val="ru-RU" w:eastAsia="en-GB"/>
        </w:rPr>
        <w:t xml:space="preserve"> </w:t>
      </w:r>
      <w:r w:rsidRPr="00DA6337">
        <w:rPr>
          <w:rFonts w:cstheme="minorHAnsi"/>
          <w:lang w:val="en-GB" w:eastAsia="en-GB"/>
        </w:rPr>
        <w:t>Point</w:t>
      </w:r>
      <w:r w:rsidRPr="00DA6337">
        <w:rPr>
          <w:rFonts w:cstheme="minorHAnsi"/>
          <w:lang w:val="ru-RU" w:eastAsia="en-GB"/>
        </w:rPr>
        <w:t xml:space="preserve">: прислать документы на конкурс в данных форматах – до </w:t>
      </w:r>
      <w:r w:rsidR="00412568">
        <w:rPr>
          <w:rFonts w:cstheme="minorHAnsi"/>
          <w:lang w:val="ru-RU" w:eastAsia="en-GB"/>
        </w:rPr>
        <w:t>5</w:t>
      </w:r>
      <w:r w:rsidRPr="00DA6337">
        <w:rPr>
          <w:rFonts w:cstheme="minorHAnsi"/>
          <w:lang w:val="ru-RU" w:eastAsia="en-GB"/>
        </w:rPr>
        <w:t xml:space="preserve"> баллов;</w:t>
      </w:r>
    </w:p>
    <w:p w14:paraId="5BE249BE" w14:textId="160346FA" w:rsidR="005C5E8D" w:rsidRPr="00DA6337" w:rsidRDefault="005C5E8D" w:rsidP="005C5E8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 w:eastAsia="en-GB"/>
        </w:rPr>
        <w:t xml:space="preserve">Знание русского языка на уровне бегло говорить, читать, писать – мотивационное письмо – </w:t>
      </w:r>
      <w:r w:rsidR="00412568">
        <w:rPr>
          <w:rFonts w:cstheme="minorHAnsi"/>
          <w:lang w:val="ru-RU" w:eastAsia="en-GB"/>
        </w:rPr>
        <w:t>5</w:t>
      </w:r>
      <w:r w:rsidRPr="00DA6337">
        <w:rPr>
          <w:rFonts w:cstheme="minorHAnsi"/>
          <w:lang w:val="ru-RU" w:eastAsia="en-GB"/>
        </w:rPr>
        <w:t xml:space="preserve"> баллов</w:t>
      </w:r>
    </w:p>
    <w:p w14:paraId="1333D7DE" w14:textId="45084573" w:rsidR="005C5E8D" w:rsidRPr="00DA6337" w:rsidRDefault="005C5E8D" w:rsidP="005C5E8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 w:eastAsia="en-GB"/>
        </w:rPr>
        <w:t xml:space="preserve">Знание английского на уровне бегло говорить, читать, писать – мотивационное письмо продублировать на английском языке – </w:t>
      </w:r>
      <w:r w:rsidR="00412568">
        <w:rPr>
          <w:rFonts w:cstheme="minorHAnsi"/>
          <w:lang w:val="ru-RU" w:eastAsia="en-GB"/>
        </w:rPr>
        <w:t>5</w:t>
      </w:r>
      <w:r w:rsidRPr="00DA6337">
        <w:rPr>
          <w:rFonts w:cstheme="minorHAnsi"/>
          <w:lang w:val="ru-RU" w:eastAsia="en-GB"/>
        </w:rPr>
        <w:t xml:space="preserve"> баллов </w:t>
      </w:r>
    </w:p>
    <w:p w14:paraId="46ED0AF5" w14:textId="77777777" w:rsidR="005C5E8D" w:rsidRPr="00DA6337" w:rsidRDefault="005C5E8D" w:rsidP="005C5E8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 w:eastAsia="en-GB"/>
        </w:rPr>
        <w:t>Мотивация кандидата/кандидатки в данной работе для сообщества людей, употребляющих наркотики – до 10 баллов</w:t>
      </w:r>
    </w:p>
    <w:p w14:paraId="0ECA3266" w14:textId="11991AFD" w:rsidR="005C5E8D" w:rsidRPr="00DA6337" w:rsidRDefault="005C5E8D" w:rsidP="005C5E8D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cstheme="minorHAnsi"/>
          <w:lang w:val="ru-RU"/>
        </w:rPr>
      </w:pPr>
      <w:r w:rsidRPr="00DA6337">
        <w:rPr>
          <w:rFonts w:cstheme="minorHAnsi"/>
          <w:lang w:val="ru-RU"/>
        </w:rPr>
        <w:t xml:space="preserve">Опыт волонтёрства для Евразийской Сети людей, употребляющих наркотики – до </w:t>
      </w:r>
      <w:r w:rsidR="00412568">
        <w:rPr>
          <w:rFonts w:cstheme="minorHAnsi"/>
          <w:lang w:val="ru-RU"/>
        </w:rPr>
        <w:t>5</w:t>
      </w:r>
      <w:r w:rsidRPr="00DA6337">
        <w:rPr>
          <w:rFonts w:cstheme="minorHAnsi"/>
          <w:lang w:val="ru-RU"/>
        </w:rPr>
        <w:t xml:space="preserve"> баллов. </w:t>
      </w:r>
    </w:p>
    <w:p w14:paraId="1E644D0C" w14:textId="08EC802F" w:rsidR="00D85CD9" w:rsidRPr="00DA6337" w:rsidRDefault="00D85CD9" w:rsidP="00D85CD9">
      <w:pPr>
        <w:spacing w:after="0" w:line="240" w:lineRule="auto"/>
        <w:rPr>
          <w:rFonts w:cstheme="minorHAnsi"/>
          <w:lang w:val="ru-RU" w:eastAsia="en-GB"/>
        </w:rPr>
      </w:pPr>
    </w:p>
    <w:p w14:paraId="1BBA06A4" w14:textId="3B854B13" w:rsidR="007F2763" w:rsidRPr="007F2763" w:rsidRDefault="007F2763" w:rsidP="007F2763">
      <w:pPr>
        <w:spacing w:after="0" w:line="240" w:lineRule="auto"/>
        <w:rPr>
          <w:rFonts w:cstheme="minorHAnsi"/>
          <w:lang w:val="ru-RU" w:eastAsia="en-GB"/>
        </w:rPr>
      </w:pPr>
      <w:r w:rsidRPr="007F2763">
        <w:rPr>
          <w:rFonts w:cstheme="minorHAnsi"/>
          <w:b/>
          <w:bCs/>
          <w:lang w:val="ru-RU" w:eastAsia="en-GB"/>
        </w:rPr>
        <w:t>В комиссии по отбору предложений</w:t>
      </w:r>
      <w:r w:rsidRPr="007F2763">
        <w:rPr>
          <w:rFonts w:cstheme="minorHAnsi"/>
          <w:lang w:val="ru-RU" w:eastAsia="en-GB"/>
        </w:rPr>
        <w:t xml:space="preserve"> примут участие опытные в работе с фармкомпаниями и адвокацией за качество ОЗТ члены ЕСЛУН; представили </w:t>
      </w:r>
      <w:r w:rsidRPr="007F2763">
        <w:rPr>
          <w:rFonts w:cstheme="minorHAnsi"/>
          <w:lang w:val="lt-LT" w:eastAsia="en-GB"/>
        </w:rPr>
        <w:t>ITPC.ru</w:t>
      </w:r>
      <w:r>
        <w:rPr>
          <w:rFonts w:cstheme="minorHAnsi"/>
          <w:lang w:val="ru-RU" w:eastAsia="en-GB"/>
        </w:rPr>
        <w:t xml:space="preserve">. </w:t>
      </w:r>
    </w:p>
    <w:p w14:paraId="73FE2EBD" w14:textId="7953F42E" w:rsidR="00D85CD9" w:rsidRPr="00DA6337" w:rsidRDefault="00D85CD9" w:rsidP="00D85CD9">
      <w:pPr>
        <w:spacing w:after="0" w:line="240" w:lineRule="auto"/>
        <w:rPr>
          <w:rFonts w:cstheme="minorHAnsi"/>
          <w:lang w:val="ru-RU" w:eastAsia="en-GB"/>
        </w:rPr>
      </w:pPr>
    </w:p>
    <w:p w14:paraId="273ED6B4" w14:textId="73232CD2" w:rsidR="00D85CD9" w:rsidRPr="00DA6337" w:rsidRDefault="00D85CD9" w:rsidP="00D85CD9">
      <w:pPr>
        <w:spacing w:after="0" w:line="240" w:lineRule="auto"/>
        <w:rPr>
          <w:rFonts w:cstheme="minorHAnsi"/>
          <w:b/>
          <w:bCs/>
          <w:lang w:val="ru-RU" w:eastAsia="en-GB"/>
        </w:rPr>
      </w:pPr>
      <w:r w:rsidRPr="00DA6337">
        <w:rPr>
          <w:rFonts w:cstheme="minorHAnsi"/>
          <w:b/>
          <w:bCs/>
          <w:lang w:val="ru-RU" w:eastAsia="en-GB"/>
        </w:rPr>
        <w:t xml:space="preserve">Условия работы: </w:t>
      </w:r>
    </w:p>
    <w:p w14:paraId="277B76E4" w14:textId="455347EC" w:rsidR="00D85CD9" w:rsidRPr="00DA6337" w:rsidRDefault="00D85CD9" w:rsidP="00254AD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lang w:val="ru-RU" w:eastAsia="en-GB"/>
        </w:rPr>
      </w:pPr>
      <w:r w:rsidRPr="00DA6337">
        <w:rPr>
          <w:rFonts w:cstheme="minorHAnsi"/>
          <w:lang w:val="ru-RU" w:eastAsia="en-GB"/>
        </w:rPr>
        <w:t>занятость 50% занятости 4 часа</w:t>
      </w:r>
      <w:r w:rsidR="00DA6337">
        <w:rPr>
          <w:rFonts w:cstheme="minorHAnsi"/>
          <w:lang w:val="ru-RU" w:eastAsia="en-GB"/>
        </w:rPr>
        <w:t xml:space="preserve"> в рабочие дни</w:t>
      </w:r>
      <w:r w:rsidR="00DA6337" w:rsidRPr="00DA6337">
        <w:rPr>
          <w:rFonts w:cstheme="minorHAnsi"/>
          <w:lang w:val="ru-RU" w:eastAsia="en-GB"/>
        </w:rPr>
        <w:t>;</w:t>
      </w:r>
    </w:p>
    <w:p w14:paraId="08ED75ED" w14:textId="65D0530B" w:rsidR="00D85CD9" w:rsidRPr="00DA6337" w:rsidRDefault="00D85CD9" w:rsidP="00254AD2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lang w:val="ru-RU" w:eastAsia="en-GB"/>
        </w:rPr>
      </w:pPr>
      <w:r w:rsidRPr="00DA6337">
        <w:rPr>
          <w:rFonts w:cstheme="minorHAnsi"/>
          <w:lang w:val="ru-RU" w:eastAsia="en-GB"/>
        </w:rPr>
        <w:t xml:space="preserve">Стоимость работы </w:t>
      </w:r>
      <w:r w:rsidR="00DA6337" w:rsidRPr="00DA6337">
        <w:rPr>
          <w:rFonts w:cstheme="minorHAnsi"/>
          <w:lang w:val="ru-RU" w:eastAsia="en-GB"/>
        </w:rPr>
        <w:t xml:space="preserve">830 </w:t>
      </w:r>
      <w:r w:rsidR="00DA6337" w:rsidRPr="00DA6337">
        <w:rPr>
          <w:rFonts w:cstheme="minorHAnsi"/>
          <w:lang w:eastAsia="en-GB"/>
        </w:rPr>
        <w:t>GBP</w:t>
      </w:r>
      <w:r w:rsidRPr="00DA6337">
        <w:rPr>
          <w:rFonts w:cstheme="minorHAnsi"/>
          <w:lang w:val="ru-RU" w:eastAsia="en-GB"/>
        </w:rPr>
        <w:t xml:space="preserve"> в месяц</w:t>
      </w:r>
      <w:r w:rsidR="00DA6337" w:rsidRPr="00DA6337">
        <w:rPr>
          <w:rFonts w:cstheme="minorHAnsi"/>
          <w:lang w:val="ru-RU" w:eastAsia="en-GB"/>
        </w:rPr>
        <w:t xml:space="preserve"> с </w:t>
      </w:r>
      <w:r w:rsidRPr="00DA6337">
        <w:rPr>
          <w:rFonts w:cstheme="minorHAnsi"/>
          <w:lang w:val="ru-RU" w:eastAsia="en-GB"/>
        </w:rPr>
        <w:t>налог</w:t>
      </w:r>
      <w:r w:rsidR="00DA6337" w:rsidRPr="00DA6337">
        <w:rPr>
          <w:rFonts w:cstheme="minorHAnsi"/>
          <w:lang w:val="ru-RU" w:eastAsia="en-GB"/>
        </w:rPr>
        <w:t xml:space="preserve">ами </w:t>
      </w:r>
      <w:r w:rsidR="00A84D07" w:rsidRPr="00DA6337">
        <w:rPr>
          <w:rFonts w:cstheme="minorHAnsi"/>
          <w:lang w:val="ru-RU" w:eastAsia="en-GB"/>
        </w:rPr>
        <w:t>19,5 %</w:t>
      </w:r>
      <w:r w:rsidR="00DA6337" w:rsidRPr="00DA6337">
        <w:rPr>
          <w:rFonts w:cstheme="minorHAnsi"/>
          <w:lang w:val="ru-RU" w:eastAsia="en-GB"/>
        </w:rPr>
        <w:t>;</w:t>
      </w:r>
    </w:p>
    <w:p w14:paraId="012486D3" w14:textId="3B11108F" w:rsidR="00254AD2" w:rsidRPr="00DA6337" w:rsidRDefault="00D85CD9" w:rsidP="00A84D07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lang w:val="ru-RU" w:eastAsia="en-GB"/>
        </w:rPr>
      </w:pPr>
      <w:r w:rsidRPr="00DA6337">
        <w:rPr>
          <w:rFonts w:cstheme="minorHAnsi"/>
          <w:lang w:val="ru-RU" w:eastAsia="en-GB"/>
        </w:rPr>
        <w:t>Контракт заключается с финансовым агентом ЕСЛУН для реализации данного проекта Всеукраинское Объединение Людей, живущих с наркозависимостью (</w:t>
      </w:r>
      <w:hyperlink r:id="rId13" w:history="1">
        <w:r w:rsidRPr="00DA6337">
          <w:rPr>
            <w:rStyle w:val="Hyperlink"/>
            <w:rFonts w:cstheme="minorHAnsi"/>
            <w:lang w:val="ru-RU" w:eastAsia="en-GB"/>
          </w:rPr>
          <w:t>ВОЛНа</w:t>
        </w:r>
      </w:hyperlink>
      <w:r w:rsidRPr="00DA6337">
        <w:rPr>
          <w:rFonts w:cstheme="minorHAnsi"/>
          <w:lang w:val="ru-RU" w:eastAsia="en-GB"/>
        </w:rPr>
        <w:t>)</w:t>
      </w:r>
      <w:r w:rsidR="00DA6337" w:rsidRPr="00DA6337">
        <w:rPr>
          <w:rFonts w:cstheme="minorHAnsi"/>
          <w:lang w:val="ru-RU" w:eastAsia="en-GB"/>
        </w:rPr>
        <w:t>;</w:t>
      </w:r>
    </w:p>
    <w:p w14:paraId="59A17BF5" w14:textId="36DF1165" w:rsidR="00861D28" w:rsidRPr="00861D28" w:rsidRDefault="00A84D07" w:rsidP="00861D28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lang w:val="ru-RU" w:eastAsia="en-GB"/>
        </w:rPr>
      </w:pPr>
      <w:r w:rsidRPr="00DA6337">
        <w:rPr>
          <w:rFonts w:cstheme="minorHAnsi"/>
          <w:lang w:val="ru-RU" w:eastAsia="en-GB"/>
        </w:rPr>
        <w:t>Особенности заключения договора: в зависимости от страны проживания победителя/победительницы, необходимо будет получить налоговый номер в Украине для заключения договора, соблюдающего требования налоговой политики Украины. Кандидаты имеют возможность во время собеседования задать уточняющие вопросы финансовому специалисту ВОЛНа</w:t>
      </w:r>
      <w:r w:rsidR="00DA6337" w:rsidRPr="00DA6337">
        <w:rPr>
          <w:rFonts w:cstheme="minorHAnsi"/>
          <w:lang w:val="ru-RU" w:eastAsia="en-GB"/>
        </w:rPr>
        <w:t>;</w:t>
      </w:r>
    </w:p>
    <w:p w14:paraId="37246096" w14:textId="26AB1BD2" w:rsidR="00254AD2" w:rsidRPr="00861D28" w:rsidRDefault="009508EA" w:rsidP="00594771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lang w:val="ru-RU" w:eastAsia="en-GB"/>
        </w:rPr>
      </w:pPr>
      <w:r w:rsidRPr="00861D28">
        <w:rPr>
          <w:rFonts w:cstheme="minorHAnsi"/>
          <w:lang w:val="ru-RU"/>
        </w:rPr>
        <w:t xml:space="preserve">Планируемая дата заключения договора с </w:t>
      </w:r>
      <w:r w:rsidR="005C5E8D" w:rsidRPr="00861D28">
        <w:rPr>
          <w:rFonts w:cstheme="minorHAnsi"/>
          <w:lang w:val="ru-RU"/>
        </w:rPr>
        <w:t>15</w:t>
      </w:r>
      <w:r w:rsidRPr="00861D28">
        <w:rPr>
          <w:rFonts w:cstheme="minorHAnsi"/>
          <w:lang w:val="ru-RU"/>
        </w:rPr>
        <w:t xml:space="preserve">.12.2020 по 31.05.2021 гг. </w:t>
      </w:r>
    </w:p>
    <w:p w14:paraId="2EA72F5E" w14:textId="3AC27854" w:rsidR="00933D3C" w:rsidRDefault="00933D3C" w:rsidP="00933D3C">
      <w:pPr>
        <w:spacing w:after="0" w:line="240" w:lineRule="auto"/>
        <w:rPr>
          <w:rFonts w:cstheme="minorHAnsi"/>
          <w:lang w:val="ru-RU" w:eastAsia="en-GB"/>
        </w:rPr>
      </w:pPr>
    </w:p>
    <w:p w14:paraId="518F1025" w14:textId="77777777" w:rsidR="00412568" w:rsidRDefault="00412568" w:rsidP="00933D3C">
      <w:pPr>
        <w:spacing w:after="0" w:line="240" w:lineRule="auto"/>
        <w:rPr>
          <w:rFonts w:cstheme="minorHAnsi"/>
          <w:lang w:val="ru-RU" w:eastAsia="en-GB"/>
        </w:rPr>
      </w:pPr>
    </w:p>
    <w:p w14:paraId="47CD4FF4" w14:textId="77777777" w:rsidR="00412568" w:rsidRDefault="00412568" w:rsidP="008151A9">
      <w:pPr>
        <w:pStyle w:val="NormalWeb"/>
        <w:spacing w:before="150" w:line="293" w:lineRule="atLeast"/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</w:pPr>
    </w:p>
    <w:p w14:paraId="34B11C3D" w14:textId="77777777" w:rsidR="00412568" w:rsidRDefault="00412568" w:rsidP="008151A9">
      <w:pPr>
        <w:pStyle w:val="NormalWeb"/>
        <w:spacing w:before="150" w:line="293" w:lineRule="atLeast"/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</w:pPr>
    </w:p>
    <w:p w14:paraId="4FEF5ED4" w14:textId="2A81128B" w:rsidR="00356BBB" w:rsidRPr="008151A9" w:rsidRDefault="00356BBB" w:rsidP="008151A9">
      <w:pPr>
        <w:pStyle w:val="NormalWeb"/>
        <w:spacing w:before="150" w:line="293" w:lineRule="atLeast"/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</w:pPr>
      <w:r w:rsidRPr="00DA6337"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  <w:lastRenderedPageBreak/>
        <w:t>Общие условия</w:t>
      </w:r>
      <w:r w:rsidR="008151A9"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  <w:t xml:space="preserve">. </w:t>
      </w:r>
      <w:r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Заинтересованные кандидаты должны обратить внимание на следующие условия: </w:t>
      </w:r>
    </w:p>
    <w:p w14:paraId="679D0660" w14:textId="77777777" w:rsidR="00412568" w:rsidRDefault="00356BBB" w:rsidP="00412568">
      <w:pPr>
        <w:pStyle w:val="NormalWeb"/>
        <w:spacing w:before="150" w:line="293" w:lineRule="atLeast"/>
        <w:rPr>
          <w:rFonts w:asciiTheme="minorHAnsi" w:hAnsiTheme="minorHAnsi" w:cstheme="minorHAnsi"/>
          <w:color w:val="666666"/>
          <w:sz w:val="22"/>
          <w:szCs w:val="22"/>
          <w:lang w:val="ru-RU"/>
        </w:rPr>
      </w:pPr>
      <w:r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• Настоящее объявление о сборе предложений не должно рассматриваться как договор или какое-либо обязательство. Данное объявление никоим образом не обязывает ЕСЛУН и ВОЛНу заключить договор, а также не обязывает ЕСЛУН и ВОЛНу оплачивать какие-либо расходы или издержки, возникшие при подготовке или подаче предложений. </w:t>
      </w:r>
    </w:p>
    <w:p w14:paraId="373C3696" w14:textId="6868C6DC" w:rsidR="00356BBB" w:rsidRDefault="00356BBB" w:rsidP="00412568">
      <w:pPr>
        <w:pStyle w:val="NormalWeb"/>
        <w:numPr>
          <w:ilvl w:val="0"/>
          <w:numId w:val="25"/>
        </w:numPr>
        <w:spacing w:before="150" w:line="293" w:lineRule="atLeast"/>
        <w:rPr>
          <w:rFonts w:asciiTheme="minorHAnsi" w:hAnsiTheme="minorHAnsi" w:cstheme="minorHAnsi"/>
          <w:color w:val="666666"/>
          <w:sz w:val="22"/>
          <w:szCs w:val="22"/>
          <w:lang w:val="ru-RU"/>
        </w:rPr>
      </w:pPr>
      <w:r w:rsidRPr="00DA6337">
        <w:rPr>
          <w:rStyle w:val="Strong"/>
          <w:rFonts w:asciiTheme="minorHAnsi" w:hAnsiTheme="minorHAnsi" w:cstheme="minorHAnsi"/>
          <w:b w:val="0"/>
          <w:bCs w:val="0"/>
          <w:color w:val="666666"/>
          <w:sz w:val="22"/>
          <w:szCs w:val="22"/>
          <w:lang w:val="ru-RU"/>
        </w:rPr>
        <w:t>Всеукраинское Объединение Людей, живущих с наркозависимостью,</w:t>
      </w:r>
      <w:r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 ВОЛНа подпишет соглашение с победителем конкурсного отбора. В договоре будет определен подробный план работ и условия оплаты. </w:t>
      </w:r>
    </w:p>
    <w:p w14:paraId="4B1FF36E" w14:textId="7E141C10" w:rsidR="00356F78" w:rsidRPr="00412568" w:rsidRDefault="00356BBB" w:rsidP="00412568">
      <w:pPr>
        <w:pStyle w:val="NormalWeb"/>
        <w:numPr>
          <w:ilvl w:val="0"/>
          <w:numId w:val="25"/>
        </w:numPr>
        <w:spacing w:before="150" w:line="293" w:lineRule="atLeast"/>
        <w:rPr>
          <w:rFonts w:asciiTheme="minorHAnsi" w:hAnsiTheme="minorHAnsi" w:cstheme="minorHAnsi"/>
          <w:color w:val="666666"/>
          <w:sz w:val="22"/>
          <w:szCs w:val="22"/>
          <w:lang w:val="ru-RU"/>
        </w:rPr>
      </w:pPr>
      <w:r w:rsidRPr="00412568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ЕСЛУН и ВОЛНа оставляют за собой право (но не берет на себя обязательства) вступать в переговоры с одним или несколькими заявителями с целью получения разъяснений или дополнительной информации, а также для согласования сроков работы. </w:t>
      </w:r>
    </w:p>
    <w:p w14:paraId="694F1C97" w14:textId="77777777" w:rsidR="005C5E8D" w:rsidRPr="00DA6337" w:rsidRDefault="00F31824" w:rsidP="009508EA">
      <w:pPr>
        <w:jc w:val="both"/>
        <w:rPr>
          <w:rFonts w:cstheme="minorHAnsi"/>
          <w:b/>
          <w:bCs/>
          <w:color w:val="666666"/>
          <w:lang w:val="ru-RU"/>
        </w:rPr>
      </w:pPr>
      <w:r w:rsidRPr="00DA6337">
        <w:rPr>
          <w:rFonts w:cstheme="minorHAnsi"/>
          <w:b/>
          <w:bCs/>
          <w:color w:val="666666"/>
          <w:lang w:val="ru-RU"/>
        </w:rPr>
        <w:t>Для подачи предложения про</w:t>
      </w:r>
      <w:r w:rsidR="006E1B4C" w:rsidRPr="00DA6337">
        <w:rPr>
          <w:rFonts w:cstheme="minorHAnsi"/>
          <w:b/>
          <w:bCs/>
          <w:color w:val="666666"/>
        </w:rPr>
        <w:t>c</w:t>
      </w:r>
      <w:r w:rsidRPr="00DA6337">
        <w:rPr>
          <w:rFonts w:cstheme="minorHAnsi"/>
          <w:b/>
          <w:bCs/>
          <w:color w:val="666666"/>
          <w:lang w:val="ru-RU"/>
        </w:rPr>
        <w:t xml:space="preserve">им </w:t>
      </w:r>
      <w:r w:rsidR="009508EA" w:rsidRPr="00DA6337">
        <w:rPr>
          <w:rFonts w:cstheme="minorHAnsi"/>
          <w:b/>
          <w:bCs/>
          <w:color w:val="666666"/>
          <w:lang w:val="ru-RU"/>
        </w:rPr>
        <w:t>кандидаток и кандидатов</w:t>
      </w:r>
      <w:r w:rsidRPr="00DA6337">
        <w:rPr>
          <w:rFonts w:cstheme="minorHAnsi"/>
          <w:b/>
          <w:bCs/>
          <w:color w:val="666666"/>
          <w:lang w:val="ru-RU"/>
        </w:rPr>
        <w:t xml:space="preserve"> </w:t>
      </w:r>
      <w:r w:rsidR="00EE3D7D" w:rsidRPr="00DA6337">
        <w:rPr>
          <w:rFonts w:cstheme="minorHAnsi"/>
          <w:b/>
          <w:bCs/>
          <w:color w:val="666666"/>
          <w:lang w:val="ru-RU"/>
        </w:rPr>
        <w:t>прислать документы, подтверждающие</w:t>
      </w:r>
      <w:r w:rsidR="005C5E8D" w:rsidRPr="00DA6337">
        <w:rPr>
          <w:rFonts w:cstheme="minorHAnsi"/>
          <w:b/>
          <w:bCs/>
          <w:color w:val="666666"/>
          <w:lang w:val="ru-RU"/>
        </w:rPr>
        <w:t xml:space="preserve">: </w:t>
      </w:r>
    </w:p>
    <w:p w14:paraId="4BA93023" w14:textId="613D2A7C" w:rsidR="005C5E8D" w:rsidRPr="004330EB" w:rsidRDefault="00EE3D7D" w:rsidP="005C5E8D">
      <w:pPr>
        <w:pStyle w:val="ListParagraph"/>
        <w:numPr>
          <w:ilvl w:val="0"/>
          <w:numId w:val="23"/>
        </w:numPr>
        <w:jc w:val="both"/>
        <w:rPr>
          <w:rFonts w:cstheme="minorHAnsi"/>
          <w:u w:val="single"/>
          <w:lang w:val="ru-RU"/>
        </w:rPr>
      </w:pPr>
      <w:r w:rsidRPr="004330EB">
        <w:rPr>
          <w:rFonts w:cstheme="minorHAnsi"/>
          <w:lang w:val="ru-RU"/>
        </w:rPr>
        <w:t>вашу квалификацию</w:t>
      </w:r>
      <w:r w:rsidR="009508EA" w:rsidRPr="004330EB">
        <w:rPr>
          <w:rFonts w:cstheme="minorHAnsi"/>
          <w:lang w:val="ru-RU"/>
        </w:rPr>
        <w:t xml:space="preserve"> (см</w:t>
      </w:r>
      <w:r w:rsidR="00C10D66" w:rsidRPr="004330EB">
        <w:rPr>
          <w:rFonts w:cstheme="minorHAnsi"/>
          <w:lang w:val="ru-RU"/>
        </w:rPr>
        <w:t>отрите раздел</w:t>
      </w:r>
      <w:r w:rsidR="009508EA" w:rsidRPr="004330EB">
        <w:rPr>
          <w:rFonts w:cstheme="minorHAnsi"/>
          <w:lang w:val="ru-RU"/>
        </w:rPr>
        <w:t xml:space="preserve"> </w:t>
      </w:r>
      <w:r w:rsidR="009508EA" w:rsidRPr="004330EB">
        <w:rPr>
          <w:rFonts w:cstheme="minorHAnsi"/>
          <w:i/>
          <w:iCs/>
          <w:lang w:val="ru-RU"/>
        </w:rPr>
        <w:t>Минимальные требования к кандидату/кандидатке</w:t>
      </w:r>
      <w:r w:rsidR="005C5E8D" w:rsidRPr="004330EB">
        <w:rPr>
          <w:rFonts w:cstheme="minorHAnsi"/>
          <w:i/>
          <w:iCs/>
          <w:lang w:val="ru-RU"/>
        </w:rPr>
        <w:t>)</w:t>
      </w:r>
    </w:p>
    <w:p w14:paraId="1210044A" w14:textId="2BCF2128" w:rsidR="005C5E8D" w:rsidRPr="004330EB" w:rsidRDefault="005C5E8D" w:rsidP="005C5E8D">
      <w:pPr>
        <w:pStyle w:val="ListParagraph"/>
        <w:numPr>
          <w:ilvl w:val="0"/>
          <w:numId w:val="23"/>
        </w:numPr>
        <w:jc w:val="both"/>
        <w:rPr>
          <w:rFonts w:cstheme="minorHAnsi"/>
          <w:u w:val="single"/>
          <w:lang w:val="ru-RU"/>
        </w:rPr>
      </w:pPr>
      <w:r w:rsidRPr="004330EB">
        <w:rPr>
          <w:rFonts w:cstheme="minorHAnsi"/>
          <w:lang w:val="ru-RU"/>
        </w:rPr>
        <w:t>ваш опыт и способности (смотрите раздел</w:t>
      </w:r>
      <w:r w:rsidR="00B955D6" w:rsidRPr="004330EB">
        <w:rPr>
          <w:rFonts w:cstheme="minorHAnsi"/>
          <w:i/>
          <w:iCs/>
          <w:lang w:val="ru-RU"/>
        </w:rPr>
        <w:t xml:space="preserve"> </w:t>
      </w:r>
      <w:r w:rsidRPr="004330EB">
        <w:rPr>
          <w:rFonts w:cstheme="minorHAnsi"/>
          <w:i/>
          <w:iCs/>
          <w:lang w:val="ru-RU"/>
        </w:rPr>
        <w:t>О</w:t>
      </w:r>
      <w:r w:rsidR="00B955D6" w:rsidRPr="004330EB">
        <w:rPr>
          <w:rFonts w:cstheme="minorHAnsi"/>
          <w:i/>
          <w:iCs/>
          <w:lang w:val="ru-RU"/>
        </w:rPr>
        <w:t>ценк</w:t>
      </w:r>
      <w:r w:rsidRPr="004330EB">
        <w:rPr>
          <w:rFonts w:cstheme="minorHAnsi"/>
          <w:i/>
          <w:iCs/>
          <w:lang w:val="ru-RU"/>
        </w:rPr>
        <w:t>а</w:t>
      </w:r>
      <w:r w:rsidR="00B955D6" w:rsidRPr="004330EB">
        <w:rPr>
          <w:rFonts w:cstheme="minorHAnsi"/>
          <w:i/>
          <w:iCs/>
          <w:lang w:val="ru-RU"/>
        </w:rPr>
        <w:t xml:space="preserve"> предложений</w:t>
      </w:r>
      <w:r w:rsidR="009508EA" w:rsidRPr="004330EB">
        <w:rPr>
          <w:rFonts w:cstheme="minorHAnsi"/>
          <w:i/>
          <w:iCs/>
          <w:lang w:val="ru-RU"/>
        </w:rPr>
        <w:t>)</w:t>
      </w:r>
      <w:r w:rsidR="00EE3D7D" w:rsidRPr="004330EB">
        <w:rPr>
          <w:rFonts w:cstheme="minorHAnsi"/>
          <w:i/>
          <w:iCs/>
          <w:lang w:val="ru-RU"/>
        </w:rPr>
        <w:t xml:space="preserve"> </w:t>
      </w:r>
    </w:p>
    <w:p w14:paraId="630B5558" w14:textId="22D8C19D" w:rsidR="005C5E8D" w:rsidRPr="004330EB" w:rsidRDefault="00EE3D7D" w:rsidP="005C5E8D">
      <w:pPr>
        <w:pStyle w:val="ListParagraph"/>
        <w:numPr>
          <w:ilvl w:val="0"/>
          <w:numId w:val="23"/>
        </w:numPr>
        <w:jc w:val="both"/>
        <w:rPr>
          <w:rFonts w:cstheme="minorHAnsi"/>
          <w:i/>
          <w:iCs/>
          <w:u w:val="single"/>
          <w:lang w:val="ru-RU"/>
        </w:rPr>
      </w:pPr>
      <w:r w:rsidRPr="004330EB">
        <w:rPr>
          <w:rFonts w:cstheme="minorHAnsi"/>
          <w:lang w:val="ru-RU"/>
        </w:rPr>
        <w:t>мотивационное письмо</w:t>
      </w:r>
      <w:r w:rsidR="005C5E8D" w:rsidRPr="004330EB">
        <w:rPr>
          <w:rFonts w:cstheme="minorHAnsi"/>
          <w:lang w:val="ru-RU"/>
        </w:rPr>
        <w:t>, включающее описание подхода, как вы планируете за полгода обучить и развить команду ЭСС ЕСЛУН</w:t>
      </w:r>
      <w:r w:rsidR="00C10D66" w:rsidRPr="004330EB">
        <w:rPr>
          <w:rFonts w:cstheme="minorHAnsi"/>
          <w:lang w:val="ru-RU"/>
        </w:rPr>
        <w:t xml:space="preserve">. </w:t>
      </w:r>
      <w:r w:rsidR="00C10D66" w:rsidRPr="004330EB">
        <w:rPr>
          <w:rFonts w:cstheme="minorHAnsi"/>
          <w:i/>
          <w:iCs/>
          <w:lang w:val="ru-RU"/>
        </w:rPr>
        <w:t>Письмо на двух языках: русский и английский.</w:t>
      </w:r>
    </w:p>
    <w:p w14:paraId="5D7B5A6C" w14:textId="6984B217" w:rsidR="005C5E8D" w:rsidRPr="004330EB" w:rsidRDefault="005C5E8D" w:rsidP="005C5E8D">
      <w:pPr>
        <w:pStyle w:val="ListParagraph"/>
        <w:numPr>
          <w:ilvl w:val="0"/>
          <w:numId w:val="23"/>
        </w:numPr>
        <w:jc w:val="both"/>
        <w:rPr>
          <w:rFonts w:cstheme="minorHAnsi"/>
          <w:lang w:val="ru-RU"/>
        </w:rPr>
      </w:pPr>
      <w:r w:rsidRPr="004330EB">
        <w:rPr>
          <w:rFonts w:cstheme="minorHAnsi"/>
          <w:lang w:val="ru-RU"/>
        </w:rPr>
        <w:t>включить в мотивационное письмо контакты двух и более рекомендателей, которые могут подтвердить наличие у вас необходимых навыков и компетенций</w:t>
      </w:r>
    </w:p>
    <w:p w14:paraId="11211DF8" w14:textId="31D43448" w:rsidR="005C5E8D" w:rsidRPr="00DA6337" w:rsidRDefault="00C10D66" w:rsidP="005C5E8D">
      <w:pPr>
        <w:jc w:val="both"/>
        <w:rPr>
          <w:rFonts w:cstheme="minorHAnsi"/>
          <w:u w:val="single"/>
          <w:lang w:val="ru-RU"/>
        </w:rPr>
      </w:pPr>
      <w:r>
        <w:rPr>
          <w:rFonts w:cstheme="minorHAnsi"/>
          <w:b/>
          <w:bCs/>
          <w:color w:val="666666"/>
          <w:lang w:val="ru-RU"/>
        </w:rPr>
        <w:t xml:space="preserve">Документы направлять </w:t>
      </w:r>
      <w:r w:rsidR="00EE3D7D" w:rsidRPr="00DA6337">
        <w:rPr>
          <w:rFonts w:cstheme="minorHAnsi"/>
          <w:b/>
          <w:bCs/>
          <w:color w:val="666666"/>
          <w:lang w:val="ru-RU"/>
        </w:rPr>
        <w:t xml:space="preserve">на почтовый адрес </w:t>
      </w:r>
      <w:hyperlink r:id="rId14" w:history="1">
        <w:r w:rsidR="00EE3D7D" w:rsidRPr="00DA6337">
          <w:rPr>
            <w:rStyle w:val="Hyperlink"/>
            <w:rFonts w:cstheme="minorHAnsi"/>
            <w:b/>
            <w:bCs/>
            <w:lang w:val="lt-LT"/>
          </w:rPr>
          <w:t>contact.enpud</w:t>
        </w:r>
        <w:r w:rsidR="00EE3D7D" w:rsidRPr="00DA6337">
          <w:rPr>
            <w:rStyle w:val="Hyperlink"/>
            <w:rFonts w:cstheme="minorHAnsi"/>
            <w:b/>
            <w:bCs/>
            <w:lang w:val="ru-RU"/>
          </w:rPr>
          <w:t>@</w:t>
        </w:r>
        <w:r w:rsidR="00EE3D7D" w:rsidRPr="00DA6337">
          <w:rPr>
            <w:rStyle w:val="Hyperlink"/>
            <w:rFonts w:cstheme="minorHAnsi"/>
            <w:b/>
            <w:bCs/>
          </w:rPr>
          <w:t>gmail</w:t>
        </w:r>
        <w:r w:rsidR="00EE3D7D" w:rsidRPr="00DA6337">
          <w:rPr>
            <w:rStyle w:val="Hyperlink"/>
            <w:rFonts w:cstheme="minorHAnsi"/>
            <w:b/>
            <w:bCs/>
            <w:lang w:val="ru-RU"/>
          </w:rPr>
          <w:t>.</w:t>
        </w:r>
        <w:r w:rsidR="00EE3D7D" w:rsidRPr="00DA6337">
          <w:rPr>
            <w:rStyle w:val="Hyperlink"/>
            <w:rFonts w:cstheme="minorHAnsi"/>
            <w:b/>
            <w:bCs/>
          </w:rPr>
          <w:t>com</w:t>
        </w:r>
      </w:hyperlink>
      <w:r w:rsidR="00EE3D7D" w:rsidRPr="00DA6337">
        <w:rPr>
          <w:rFonts w:cstheme="minorHAnsi"/>
          <w:b/>
          <w:bCs/>
          <w:color w:val="666666"/>
          <w:lang w:val="ru-RU"/>
        </w:rPr>
        <w:t xml:space="preserve"> с пометкой Конкурс ЭСС ЕСЛУН. </w:t>
      </w:r>
      <w:r w:rsidR="005C5E8D" w:rsidRPr="00DA6337">
        <w:rPr>
          <w:rFonts w:cstheme="minorHAnsi"/>
          <w:lang w:val="ru-RU"/>
        </w:rPr>
        <w:t xml:space="preserve">  </w:t>
      </w:r>
      <w:r w:rsidR="00594771">
        <w:rPr>
          <w:rFonts w:cstheme="minorHAnsi"/>
          <w:lang w:val="ru-RU"/>
        </w:rPr>
        <w:t xml:space="preserve">Просьба пакет документов направлять в одном письме. </w:t>
      </w:r>
      <w:r w:rsidR="005C5E8D" w:rsidRPr="00DA6337">
        <w:rPr>
          <w:rFonts w:cstheme="minorHAnsi"/>
          <w:lang w:val="ru-RU"/>
        </w:rPr>
        <w:t xml:space="preserve">      </w:t>
      </w:r>
    </w:p>
    <w:p w14:paraId="4F7B9D5B" w14:textId="77777777" w:rsidR="004330EB" w:rsidRDefault="00A304EC" w:rsidP="004330EB">
      <w:pPr>
        <w:pStyle w:val="NormalWeb"/>
        <w:spacing w:before="150" w:line="293" w:lineRule="atLeast"/>
        <w:rPr>
          <w:rFonts w:asciiTheme="minorHAnsi" w:hAnsiTheme="minorHAnsi" w:cstheme="minorHAnsi"/>
          <w:color w:val="666666"/>
          <w:sz w:val="22"/>
          <w:szCs w:val="22"/>
          <w:lang w:val="ru-RU"/>
        </w:rPr>
      </w:pPr>
      <w:r w:rsidRPr="00DA6337"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  <w:t xml:space="preserve">Срок подачи заявок </w:t>
      </w:r>
      <w:r w:rsidRPr="002F7ADA"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  <w:t xml:space="preserve">– </w:t>
      </w:r>
      <w:r w:rsidR="00C10D66" w:rsidRPr="002F7ADA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>2</w:t>
      </w:r>
      <w:r w:rsidR="00EE3D7D" w:rsidRPr="002F7ADA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>5</w:t>
      </w:r>
      <w:r w:rsidRPr="002F7ADA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 xml:space="preserve"> </w:t>
      </w:r>
      <w:r w:rsidR="00EE3D7D" w:rsidRPr="002F7ADA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>ноября</w:t>
      </w:r>
      <w:r w:rsidR="000C3F4B" w:rsidRPr="002F7ADA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 xml:space="preserve"> </w:t>
      </w:r>
      <w:r w:rsidRPr="002F7ADA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 xml:space="preserve">2020 до </w:t>
      </w:r>
      <w:r w:rsidR="00412568" w:rsidRPr="002F7ADA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>конца суток</w:t>
      </w:r>
      <w:r w:rsidR="00EE3D7D" w:rsidRPr="002F7ADA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 xml:space="preserve"> по времени Киева.</w:t>
      </w:r>
      <w:r w:rsidR="004330EB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 xml:space="preserve"> </w:t>
      </w:r>
      <w:r w:rsidR="004330EB" w:rsidRPr="0094440F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Заявки, которые пришли позже указанного срока или не отвечающие техническим требованиям не будут переданы в конкурсную комиссию. </w:t>
      </w:r>
      <w:r w:rsidR="004330EB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 </w:t>
      </w:r>
    </w:p>
    <w:p w14:paraId="63B0BB23" w14:textId="242E627A" w:rsidR="009508EA" w:rsidRPr="00DA6337" w:rsidRDefault="004330EB" w:rsidP="004330EB">
      <w:pPr>
        <w:pStyle w:val="ListParagraph"/>
        <w:ind w:left="0"/>
        <w:rPr>
          <w:rFonts w:cstheme="minorHAnsi"/>
          <w:i/>
          <w:iCs/>
          <w:lang w:val="ru-RU"/>
        </w:rPr>
      </w:pPr>
      <w:r>
        <w:rPr>
          <w:rFonts w:cstheme="minorHAnsi"/>
          <w:i/>
          <w:iCs/>
          <w:lang w:val="ru-RU"/>
        </w:rPr>
        <w:t xml:space="preserve">Уважаемые кандидаты! </w:t>
      </w:r>
      <w:r w:rsidR="009508EA" w:rsidRPr="00DA6337">
        <w:rPr>
          <w:rFonts w:cstheme="minorHAnsi"/>
          <w:i/>
          <w:iCs/>
          <w:lang w:val="ru-RU"/>
        </w:rPr>
        <w:t xml:space="preserve">В течение суток вы должны получить обратную связь о получении вашей заявки. Если вы не получили подтверждение, сразу свяжитесь с ответственной за проведение конкурса со стороны ЕСЛУН Олей Беляевой </w:t>
      </w:r>
      <w:hyperlink r:id="rId15" w:history="1">
        <w:r w:rsidR="009508EA" w:rsidRPr="00DA6337">
          <w:rPr>
            <w:rStyle w:val="Hyperlink"/>
            <w:rFonts w:cstheme="minorHAnsi"/>
            <w:i/>
            <w:iCs/>
            <w:lang w:val="lt-LT"/>
          </w:rPr>
          <w:t>obelyaeva.ua</w:t>
        </w:r>
        <w:r w:rsidR="009508EA" w:rsidRPr="00DA6337">
          <w:rPr>
            <w:rStyle w:val="Hyperlink"/>
            <w:rFonts w:cstheme="minorHAnsi"/>
            <w:i/>
            <w:iCs/>
            <w:lang w:val="ru-RU"/>
          </w:rPr>
          <w:t>@</w:t>
        </w:r>
        <w:proofErr w:type="spellStart"/>
        <w:r w:rsidR="009508EA" w:rsidRPr="00DA6337">
          <w:rPr>
            <w:rStyle w:val="Hyperlink"/>
            <w:rFonts w:cstheme="minorHAnsi"/>
            <w:i/>
            <w:iCs/>
          </w:rPr>
          <w:t>gmail</w:t>
        </w:r>
        <w:proofErr w:type="spellEnd"/>
        <w:r w:rsidR="009508EA" w:rsidRPr="00DA6337">
          <w:rPr>
            <w:rStyle w:val="Hyperlink"/>
            <w:rFonts w:cstheme="minorHAnsi"/>
            <w:i/>
            <w:iCs/>
            <w:lang w:val="ru-RU"/>
          </w:rPr>
          <w:t>.</w:t>
        </w:r>
        <w:r w:rsidR="009508EA" w:rsidRPr="00DA6337">
          <w:rPr>
            <w:rStyle w:val="Hyperlink"/>
            <w:rFonts w:cstheme="minorHAnsi"/>
            <w:i/>
            <w:iCs/>
          </w:rPr>
          <w:t>com</w:t>
        </w:r>
      </w:hyperlink>
      <w:r w:rsidR="009508EA" w:rsidRPr="00DA6337">
        <w:rPr>
          <w:rFonts w:cstheme="minorHAnsi"/>
          <w:i/>
          <w:iCs/>
          <w:lang w:val="ru-RU"/>
        </w:rPr>
        <w:t xml:space="preserve">  </w:t>
      </w:r>
    </w:p>
    <w:p w14:paraId="4FDE4D6E" w14:textId="18D8E1E0" w:rsidR="00412568" w:rsidRPr="004330EB" w:rsidRDefault="0094440F" w:rsidP="004330EB">
      <w:pPr>
        <w:pStyle w:val="NormalWeb"/>
        <w:spacing w:line="293" w:lineRule="atLeast"/>
        <w:rPr>
          <w:rFonts w:asciiTheme="minorHAnsi" w:hAnsiTheme="minorHAnsi" w:cstheme="minorHAnsi"/>
          <w:color w:val="666666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>Признавая, что в регионе ВЕЦА</w:t>
      </w:r>
      <w:r w:rsidR="00054DC9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 xml:space="preserve">  ограниченное количество специалистов</w:t>
      </w:r>
      <w:r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 xml:space="preserve">, которые имеют необходимую нам экспертизу и возможность 50% времени уделить развитию Экспертного Совета Сообщества, </w:t>
      </w:r>
      <w:r w:rsidR="004009C6" w:rsidRPr="00DA6337">
        <w:rPr>
          <w:rFonts w:asciiTheme="minorHAnsi" w:hAnsiTheme="minorHAnsi" w:cstheme="minorHAnsi"/>
          <w:b/>
          <w:bCs/>
          <w:color w:val="666666"/>
          <w:sz w:val="22"/>
          <w:szCs w:val="22"/>
          <w:u w:val="single"/>
          <w:lang w:val="ru-RU"/>
        </w:rPr>
        <w:t xml:space="preserve">ЕСЛУН и ВОЛНа оставляют за собой право считать конкурс состоявшимся при подаче двух и более заявок. </w:t>
      </w:r>
    </w:p>
    <w:p w14:paraId="067DDECB" w14:textId="2EC92A44" w:rsidR="002E3364" w:rsidRPr="004330EB" w:rsidRDefault="00A304EC" w:rsidP="00352429">
      <w:pPr>
        <w:pStyle w:val="NormalWeb"/>
        <w:spacing w:before="150" w:line="293" w:lineRule="atLeast"/>
        <w:rPr>
          <w:rFonts w:asciiTheme="minorHAnsi" w:hAnsiTheme="minorHAnsi" w:cstheme="minorHAnsi"/>
          <w:i/>
          <w:iCs/>
          <w:color w:val="666666"/>
          <w:sz w:val="22"/>
          <w:szCs w:val="22"/>
          <w:u w:val="single"/>
          <w:lang w:val="ru-RU"/>
        </w:rPr>
      </w:pPr>
      <w:r w:rsidRPr="00DA6337"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  <w:t xml:space="preserve">Срок рассмотрения подданых предложений – </w:t>
      </w:r>
      <w:r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до </w:t>
      </w:r>
      <w:r w:rsidR="00267804">
        <w:rPr>
          <w:rFonts w:asciiTheme="minorHAnsi" w:hAnsiTheme="minorHAnsi" w:cstheme="minorHAnsi"/>
          <w:color w:val="666666"/>
          <w:sz w:val="22"/>
          <w:szCs w:val="22"/>
          <w:lang w:val="ru-RU"/>
        </w:rPr>
        <w:t>10</w:t>
      </w:r>
      <w:r w:rsidR="009508EA"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 </w:t>
      </w:r>
      <w:r w:rsidR="00267804">
        <w:rPr>
          <w:rFonts w:asciiTheme="minorHAnsi" w:hAnsiTheme="minorHAnsi" w:cstheme="minorHAnsi"/>
          <w:color w:val="666666"/>
          <w:sz w:val="22"/>
          <w:szCs w:val="22"/>
          <w:lang w:val="ru-RU"/>
        </w:rPr>
        <w:t>декабря</w:t>
      </w:r>
      <w:r w:rsidR="009508EA"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 </w:t>
      </w:r>
      <w:r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>2020 года</w:t>
      </w:r>
      <w:r w:rsidR="00412568">
        <w:rPr>
          <w:rFonts w:asciiTheme="minorHAnsi" w:hAnsiTheme="minorHAnsi" w:cstheme="minorHAnsi"/>
          <w:b/>
          <w:bCs/>
          <w:color w:val="666666"/>
          <w:sz w:val="22"/>
          <w:szCs w:val="22"/>
          <w:lang w:val="ru-RU"/>
        </w:rPr>
        <w:t xml:space="preserve">, </w:t>
      </w:r>
      <w:r w:rsidR="00412568" w:rsidRPr="00412568">
        <w:rPr>
          <w:rFonts w:asciiTheme="minorHAnsi" w:hAnsiTheme="minorHAnsi" w:cstheme="minorHAnsi"/>
          <w:i/>
          <w:iCs/>
          <w:color w:val="666666"/>
          <w:sz w:val="22"/>
          <w:szCs w:val="22"/>
          <w:lang w:val="ru-RU"/>
        </w:rPr>
        <w:t xml:space="preserve">включая онлайн собеседование. </w:t>
      </w:r>
      <w:r w:rsidR="002E3364"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Если у вас возникли какие - либо вопросы или требуется уточнение относительно этого объявления, пожалуйста, обращайтесь к Ольге Беляевой  </w:t>
      </w:r>
      <w:hyperlink r:id="rId16" w:history="1">
        <w:r w:rsidR="002E3364" w:rsidRPr="00DA6337">
          <w:rPr>
            <w:rStyle w:val="Hyperlink"/>
            <w:rFonts w:asciiTheme="minorHAnsi" w:hAnsiTheme="minorHAnsi" w:cstheme="minorHAnsi"/>
            <w:sz w:val="22"/>
            <w:szCs w:val="22"/>
            <w:lang w:val="lt-LT"/>
          </w:rPr>
          <w:t>obelyaeva.ua</w:t>
        </w:r>
        <w:r w:rsidR="002E3364" w:rsidRPr="00DA6337">
          <w:rPr>
            <w:rStyle w:val="Hyperlink"/>
            <w:rFonts w:asciiTheme="minorHAnsi" w:hAnsiTheme="minorHAnsi" w:cstheme="minorHAnsi"/>
            <w:sz w:val="22"/>
            <w:szCs w:val="22"/>
            <w:lang w:val="ru-RU"/>
          </w:rPr>
          <w:t>@</w:t>
        </w:r>
        <w:proofErr w:type="spellStart"/>
        <w:r w:rsidR="002E3364" w:rsidRPr="00DA6337">
          <w:rPr>
            <w:rStyle w:val="Hyperlink"/>
            <w:rFonts w:asciiTheme="minorHAnsi" w:hAnsiTheme="minorHAnsi" w:cstheme="minorHAnsi"/>
            <w:sz w:val="22"/>
            <w:szCs w:val="22"/>
          </w:rPr>
          <w:t>gmail</w:t>
        </w:r>
        <w:proofErr w:type="spellEnd"/>
        <w:r w:rsidR="002E3364" w:rsidRPr="00DA6337">
          <w:rPr>
            <w:rStyle w:val="Hyperlink"/>
            <w:rFonts w:asciiTheme="minorHAnsi" w:hAnsiTheme="minorHAnsi" w:cstheme="minorHAnsi"/>
            <w:sz w:val="22"/>
            <w:szCs w:val="22"/>
            <w:lang w:val="ru-RU"/>
          </w:rPr>
          <w:t>.</w:t>
        </w:r>
        <w:r w:rsidR="002E3364" w:rsidRPr="00DA6337">
          <w:rPr>
            <w:rStyle w:val="Hyperlink"/>
            <w:rFonts w:asciiTheme="minorHAnsi" w:hAnsiTheme="minorHAnsi" w:cstheme="minorHAnsi"/>
            <w:sz w:val="22"/>
            <w:szCs w:val="22"/>
          </w:rPr>
          <w:t>com</w:t>
        </w:r>
      </w:hyperlink>
      <w:r w:rsidR="002E3364"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 не позднее </w:t>
      </w:r>
      <w:r w:rsidR="0035241C">
        <w:rPr>
          <w:rFonts w:asciiTheme="minorHAnsi" w:hAnsiTheme="minorHAnsi" w:cstheme="minorHAnsi"/>
          <w:color w:val="666666"/>
          <w:sz w:val="22"/>
          <w:szCs w:val="22"/>
          <w:lang w:val="ru-RU"/>
        </w:rPr>
        <w:t>2</w:t>
      </w:r>
      <w:r w:rsidR="00A015EB"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>5 ноября</w:t>
      </w:r>
      <w:r w:rsidR="002E3364" w:rsidRPr="00DA6337">
        <w:rPr>
          <w:rFonts w:asciiTheme="minorHAnsi" w:hAnsiTheme="minorHAnsi" w:cstheme="minorHAnsi"/>
          <w:color w:val="666666"/>
          <w:sz w:val="22"/>
          <w:szCs w:val="22"/>
          <w:lang w:val="ru-RU"/>
        </w:rPr>
        <w:t xml:space="preserve"> 2020 года. </w:t>
      </w:r>
    </w:p>
    <w:sectPr w:rsidR="002E3364" w:rsidRPr="004330EB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29E0E" w14:textId="77777777" w:rsidR="00F82B42" w:rsidRDefault="00F82B42" w:rsidP="002E21E2">
      <w:pPr>
        <w:spacing w:after="0" w:line="240" w:lineRule="auto"/>
      </w:pPr>
      <w:r>
        <w:separator/>
      </w:r>
    </w:p>
  </w:endnote>
  <w:endnote w:type="continuationSeparator" w:id="0">
    <w:p w14:paraId="30287939" w14:textId="77777777" w:rsidR="00F82B42" w:rsidRDefault="00F82B42" w:rsidP="002E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2EBB8" w14:textId="0910A1FF" w:rsidR="00EA612C" w:rsidRDefault="00EA612C">
    <w:pPr>
      <w:pStyle w:val="Footer"/>
    </w:pPr>
    <w:r w:rsidRPr="00EA612C">
      <w:rPr>
        <w:noProof/>
      </w:rPr>
      <w:drawing>
        <wp:anchor distT="0" distB="0" distL="114300" distR="114300" simplePos="0" relativeHeight="251659264" behindDoc="0" locked="0" layoutInCell="1" allowOverlap="1" wp14:anchorId="5F87E2FD" wp14:editId="4E20723A">
          <wp:simplePos x="0" y="0"/>
          <wp:positionH relativeFrom="column">
            <wp:posOffset>1180240</wp:posOffset>
          </wp:positionH>
          <wp:positionV relativeFrom="paragraph">
            <wp:posOffset>815814</wp:posOffset>
          </wp:positionV>
          <wp:extent cx="1110615" cy="722630"/>
          <wp:effectExtent l="0" t="0" r="0" b="1270"/>
          <wp:wrapThrough wrapText="bothSides">
            <wp:wrapPolygon edited="0">
              <wp:start x="8151" y="0"/>
              <wp:lineTo x="7039" y="1708"/>
              <wp:lineTo x="6298" y="6833"/>
              <wp:lineTo x="6669" y="9111"/>
              <wp:lineTo x="0" y="11958"/>
              <wp:lineTo x="0" y="19360"/>
              <wp:lineTo x="3705" y="21069"/>
              <wp:lineTo x="17413" y="21069"/>
              <wp:lineTo x="21118" y="19360"/>
              <wp:lineTo x="21118" y="11958"/>
              <wp:lineTo x="14079" y="9111"/>
              <wp:lineTo x="14820" y="3986"/>
              <wp:lineTo x="12597" y="0"/>
              <wp:lineTo x="8151" y="0"/>
            </wp:wrapPolygon>
          </wp:wrapThrough>
          <wp:docPr id="10" name="Picture 10" descr="logo Vo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Vo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D80F9" w14:textId="77777777" w:rsidR="00F82B42" w:rsidRDefault="00F82B42" w:rsidP="002E21E2">
      <w:pPr>
        <w:spacing w:after="0" w:line="240" w:lineRule="auto"/>
      </w:pPr>
      <w:r>
        <w:separator/>
      </w:r>
    </w:p>
  </w:footnote>
  <w:footnote w:type="continuationSeparator" w:id="0">
    <w:p w14:paraId="64958225" w14:textId="77777777" w:rsidR="00F82B42" w:rsidRDefault="00F82B42" w:rsidP="002E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6945" w14:textId="2FE9A694" w:rsidR="002E21E2" w:rsidRDefault="00EA612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DDC158" wp14:editId="20538AC9">
          <wp:simplePos x="0" y="0"/>
          <wp:positionH relativeFrom="column">
            <wp:posOffset>2968746</wp:posOffset>
          </wp:positionH>
          <wp:positionV relativeFrom="paragraph">
            <wp:posOffset>-342900</wp:posOffset>
          </wp:positionV>
          <wp:extent cx="795020" cy="796925"/>
          <wp:effectExtent l="0" t="0" r="5080" b="3175"/>
          <wp:wrapThrough wrapText="bothSides">
            <wp:wrapPolygon edited="0">
              <wp:start x="6211" y="0"/>
              <wp:lineTo x="0" y="3614"/>
              <wp:lineTo x="0" y="14457"/>
              <wp:lineTo x="518" y="17039"/>
              <wp:lineTo x="5693" y="21170"/>
              <wp:lineTo x="6211" y="21170"/>
              <wp:lineTo x="15010" y="21170"/>
              <wp:lineTo x="15527" y="21170"/>
              <wp:lineTo x="20703" y="17039"/>
              <wp:lineTo x="21220" y="14457"/>
              <wp:lineTo x="21220" y="3614"/>
              <wp:lineTo x="15010" y="0"/>
              <wp:lineTo x="6211" y="0"/>
            </wp:wrapPolygon>
          </wp:wrapThrough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A612C">
      <w:rPr>
        <w:noProof/>
      </w:rPr>
      <w:drawing>
        <wp:anchor distT="0" distB="0" distL="114300" distR="114300" simplePos="0" relativeHeight="251660288" behindDoc="0" locked="0" layoutInCell="1" allowOverlap="1" wp14:anchorId="5A86F1CA" wp14:editId="2B2B8C11">
          <wp:simplePos x="0" y="0"/>
          <wp:positionH relativeFrom="column">
            <wp:posOffset>1539433</wp:posOffset>
          </wp:positionH>
          <wp:positionV relativeFrom="paragraph">
            <wp:posOffset>-250013</wp:posOffset>
          </wp:positionV>
          <wp:extent cx="1084347" cy="705758"/>
          <wp:effectExtent l="0" t="0" r="1905" b="0"/>
          <wp:wrapThrough wrapText="bothSides">
            <wp:wrapPolygon edited="0">
              <wp:start x="7972" y="0"/>
              <wp:lineTo x="6833" y="2916"/>
              <wp:lineTo x="6453" y="6999"/>
              <wp:lineTo x="6833" y="9332"/>
              <wp:lineTo x="0" y="11665"/>
              <wp:lineTo x="0" y="19248"/>
              <wp:lineTo x="3796" y="20997"/>
              <wp:lineTo x="17462" y="20997"/>
              <wp:lineTo x="21258" y="19248"/>
              <wp:lineTo x="21258" y="11665"/>
              <wp:lineTo x="14425" y="9332"/>
              <wp:lineTo x="14805" y="3500"/>
              <wp:lineTo x="12527" y="0"/>
              <wp:lineTo x="7972" y="0"/>
            </wp:wrapPolygon>
          </wp:wrapThrough>
          <wp:docPr id="9" name="Picture 9" descr="logo Vo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Vol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47" cy="705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54F"/>
    <w:multiLevelType w:val="multilevel"/>
    <w:tmpl w:val="BB1006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D43FA1"/>
    <w:multiLevelType w:val="hybridMultilevel"/>
    <w:tmpl w:val="9B9EA3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A36CB0"/>
    <w:multiLevelType w:val="hybridMultilevel"/>
    <w:tmpl w:val="CA62B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4546"/>
    <w:multiLevelType w:val="hybridMultilevel"/>
    <w:tmpl w:val="4DE47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294DB4"/>
    <w:multiLevelType w:val="hybridMultilevel"/>
    <w:tmpl w:val="8E28F6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273A9"/>
    <w:multiLevelType w:val="hybridMultilevel"/>
    <w:tmpl w:val="DB24A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32BC2"/>
    <w:multiLevelType w:val="multilevel"/>
    <w:tmpl w:val="C032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84CDA"/>
    <w:multiLevelType w:val="multilevel"/>
    <w:tmpl w:val="3432A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0D65E4"/>
    <w:multiLevelType w:val="multilevel"/>
    <w:tmpl w:val="563EF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42F68"/>
    <w:multiLevelType w:val="hybridMultilevel"/>
    <w:tmpl w:val="99F48F7A"/>
    <w:lvl w:ilvl="0" w:tplc="66FE94E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A831B6"/>
    <w:multiLevelType w:val="multilevel"/>
    <w:tmpl w:val="9ECC68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C7428"/>
    <w:multiLevelType w:val="hybridMultilevel"/>
    <w:tmpl w:val="5F3032F4"/>
    <w:lvl w:ilvl="0" w:tplc="FF3E9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C513E"/>
    <w:multiLevelType w:val="hybridMultilevel"/>
    <w:tmpl w:val="DEBC8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5007D0"/>
    <w:multiLevelType w:val="hybridMultilevel"/>
    <w:tmpl w:val="0AFCE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91268"/>
    <w:multiLevelType w:val="hybridMultilevel"/>
    <w:tmpl w:val="9BC2E5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393454"/>
    <w:multiLevelType w:val="multilevel"/>
    <w:tmpl w:val="6A48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7E773B"/>
    <w:multiLevelType w:val="multilevel"/>
    <w:tmpl w:val="D26AE1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A2F5F"/>
    <w:multiLevelType w:val="hybridMultilevel"/>
    <w:tmpl w:val="3B3AB0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9387D"/>
    <w:multiLevelType w:val="hybridMultilevel"/>
    <w:tmpl w:val="CB7E3C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F2223"/>
    <w:multiLevelType w:val="hybridMultilevel"/>
    <w:tmpl w:val="7124F534"/>
    <w:lvl w:ilvl="0" w:tplc="66FE94E4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5D11F5"/>
    <w:multiLevelType w:val="multilevel"/>
    <w:tmpl w:val="122695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CD17D5"/>
    <w:multiLevelType w:val="hybridMultilevel"/>
    <w:tmpl w:val="D6C61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049AC"/>
    <w:multiLevelType w:val="hybridMultilevel"/>
    <w:tmpl w:val="0A64F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D5DAB"/>
    <w:multiLevelType w:val="hybridMultilevel"/>
    <w:tmpl w:val="78946B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84541"/>
    <w:multiLevelType w:val="hybridMultilevel"/>
    <w:tmpl w:val="488C84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16"/>
  </w:num>
  <w:num w:numId="5">
    <w:abstractNumId w:val="20"/>
  </w:num>
  <w:num w:numId="6">
    <w:abstractNumId w:val="0"/>
  </w:num>
  <w:num w:numId="7">
    <w:abstractNumId w:val="10"/>
  </w:num>
  <w:num w:numId="8">
    <w:abstractNumId w:val="11"/>
  </w:num>
  <w:num w:numId="9">
    <w:abstractNumId w:val="6"/>
  </w:num>
  <w:num w:numId="10">
    <w:abstractNumId w:val="21"/>
  </w:num>
  <w:num w:numId="11">
    <w:abstractNumId w:val="5"/>
  </w:num>
  <w:num w:numId="12">
    <w:abstractNumId w:val="4"/>
  </w:num>
  <w:num w:numId="13">
    <w:abstractNumId w:val="18"/>
  </w:num>
  <w:num w:numId="14">
    <w:abstractNumId w:val="12"/>
  </w:num>
  <w:num w:numId="15">
    <w:abstractNumId w:val="24"/>
  </w:num>
  <w:num w:numId="16">
    <w:abstractNumId w:val="23"/>
  </w:num>
  <w:num w:numId="17">
    <w:abstractNumId w:val="2"/>
  </w:num>
  <w:num w:numId="18">
    <w:abstractNumId w:val="9"/>
  </w:num>
  <w:num w:numId="19">
    <w:abstractNumId w:val="22"/>
  </w:num>
  <w:num w:numId="20">
    <w:abstractNumId w:val="13"/>
  </w:num>
  <w:num w:numId="21">
    <w:abstractNumId w:val="19"/>
  </w:num>
  <w:num w:numId="22">
    <w:abstractNumId w:val="17"/>
  </w:num>
  <w:num w:numId="23">
    <w:abstractNumId w:val="1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EC"/>
    <w:rsid w:val="00013FD5"/>
    <w:rsid w:val="00054DC9"/>
    <w:rsid w:val="00071F99"/>
    <w:rsid w:val="000C3F4B"/>
    <w:rsid w:val="000F3A8D"/>
    <w:rsid w:val="001136FB"/>
    <w:rsid w:val="001358D6"/>
    <w:rsid w:val="00153B45"/>
    <w:rsid w:val="001842B8"/>
    <w:rsid w:val="001903F2"/>
    <w:rsid w:val="00213F01"/>
    <w:rsid w:val="00234818"/>
    <w:rsid w:val="002354DF"/>
    <w:rsid w:val="00254AD2"/>
    <w:rsid w:val="00267804"/>
    <w:rsid w:val="00286827"/>
    <w:rsid w:val="002C23DC"/>
    <w:rsid w:val="002D382F"/>
    <w:rsid w:val="002E21E2"/>
    <w:rsid w:val="002E3364"/>
    <w:rsid w:val="002F7ADA"/>
    <w:rsid w:val="00302D91"/>
    <w:rsid w:val="003233A7"/>
    <w:rsid w:val="0035241C"/>
    <w:rsid w:val="00352429"/>
    <w:rsid w:val="00356BBB"/>
    <w:rsid w:val="00356F78"/>
    <w:rsid w:val="003E46D0"/>
    <w:rsid w:val="003F66B6"/>
    <w:rsid w:val="004009C6"/>
    <w:rsid w:val="004039F8"/>
    <w:rsid w:val="00412568"/>
    <w:rsid w:val="0042406C"/>
    <w:rsid w:val="004330EB"/>
    <w:rsid w:val="00453FDD"/>
    <w:rsid w:val="00470B47"/>
    <w:rsid w:val="00483050"/>
    <w:rsid w:val="00483F7E"/>
    <w:rsid w:val="0049587D"/>
    <w:rsid w:val="00496EB2"/>
    <w:rsid w:val="004D0366"/>
    <w:rsid w:val="00502E29"/>
    <w:rsid w:val="00521E54"/>
    <w:rsid w:val="005414C9"/>
    <w:rsid w:val="00542DD8"/>
    <w:rsid w:val="00570522"/>
    <w:rsid w:val="00573CA8"/>
    <w:rsid w:val="00594771"/>
    <w:rsid w:val="005A5FBB"/>
    <w:rsid w:val="005C3672"/>
    <w:rsid w:val="005C3922"/>
    <w:rsid w:val="005C5E8D"/>
    <w:rsid w:val="006046C8"/>
    <w:rsid w:val="0060756E"/>
    <w:rsid w:val="006121E8"/>
    <w:rsid w:val="00614ACB"/>
    <w:rsid w:val="00650C85"/>
    <w:rsid w:val="006529FA"/>
    <w:rsid w:val="00652FF5"/>
    <w:rsid w:val="006672EC"/>
    <w:rsid w:val="006934C7"/>
    <w:rsid w:val="006B426D"/>
    <w:rsid w:val="006D1D2B"/>
    <w:rsid w:val="006E1B4C"/>
    <w:rsid w:val="00703CE9"/>
    <w:rsid w:val="007266C1"/>
    <w:rsid w:val="00736309"/>
    <w:rsid w:val="00750402"/>
    <w:rsid w:val="007535C1"/>
    <w:rsid w:val="00756E7B"/>
    <w:rsid w:val="0078246C"/>
    <w:rsid w:val="007F2763"/>
    <w:rsid w:val="007F4E37"/>
    <w:rsid w:val="008151A9"/>
    <w:rsid w:val="00861D28"/>
    <w:rsid w:val="00870C28"/>
    <w:rsid w:val="00895BEF"/>
    <w:rsid w:val="008F7B03"/>
    <w:rsid w:val="00910DE5"/>
    <w:rsid w:val="00933D3C"/>
    <w:rsid w:val="0094440F"/>
    <w:rsid w:val="009470CB"/>
    <w:rsid w:val="009508EA"/>
    <w:rsid w:val="00995250"/>
    <w:rsid w:val="009E1929"/>
    <w:rsid w:val="00A007CD"/>
    <w:rsid w:val="00A015EB"/>
    <w:rsid w:val="00A11349"/>
    <w:rsid w:val="00A15146"/>
    <w:rsid w:val="00A25A11"/>
    <w:rsid w:val="00A304EC"/>
    <w:rsid w:val="00A343DC"/>
    <w:rsid w:val="00A63945"/>
    <w:rsid w:val="00A766B6"/>
    <w:rsid w:val="00A80684"/>
    <w:rsid w:val="00A84D07"/>
    <w:rsid w:val="00AA0045"/>
    <w:rsid w:val="00AA02D6"/>
    <w:rsid w:val="00AA2E99"/>
    <w:rsid w:val="00AA63EA"/>
    <w:rsid w:val="00AA6F60"/>
    <w:rsid w:val="00AB14ED"/>
    <w:rsid w:val="00AB4189"/>
    <w:rsid w:val="00AD5529"/>
    <w:rsid w:val="00AF3B3E"/>
    <w:rsid w:val="00B43402"/>
    <w:rsid w:val="00B469BE"/>
    <w:rsid w:val="00B85F93"/>
    <w:rsid w:val="00B955D6"/>
    <w:rsid w:val="00BD628A"/>
    <w:rsid w:val="00C10D66"/>
    <w:rsid w:val="00C1594E"/>
    <w:rsid w:val="00C41D16"/>
    <w:rsid w:val="00C62D60"/>
    <w:rsid w:val="00C957E4"/>
    <w:rsid w:val="00CA2ACB"/>
    <w:rsid w:val="00CA2AF0"/>
    <w:rsid w:val="00CC00C7"/>
    <w:rsid w:val="00CD2DCC"/>
    <w:rsid w:val="00D038AF"/>
    <w:rsid w:val="00D053CB"/>
    <w:rsid w:val="00D85CD9"/>
    <w:rsid w:val="00DA6337"/>
    <w:rsid w:val="00DB2E61"/>
    <w:rsid w:val="00DC5CA5"/>
    <w:rsid w:val="00E370DD"/>
    <w:rsid w:val="00E378B8"/>
    <w:rsid w:val="00E82625"/>
    <w:rsid w:val="00EA612C"/>
    <w:rsid w:val="00ED1211"/>
    <w:rsid w:val="00EE3D7D"/>
    <w:rsid w:val="00EE519F"/>
    <w:rsid w:val="00EF40A2"/>
    <w:rsid w:val="00F31824"/>
    <w:rsid w:val="00F526D2"/>
    <w:rsid w:val="00F7163E"/>
    <w:rsid w:val="00F82B42"/>
    <w:rsid w:val="00F90EF5"/>
    <w:rsid w:val="00FA512D"/>
    <w:rsid w:val="00FB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E6481"/>
  <w15:chartTrackingRefBased/>
  <w15:docId w15:val="{7819107D-FC2A-4A59-9B64-23F161CF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4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7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72EC"/>
    <w:rPr>
      <w:b/>
      <w:bCs/>
    </w:rPr>
  </w:style>
  <w:style w:type="character" w:styleId="Hyperlink">
    <w:name w:val="Hyperlink"/>
    <w:basedOn w:val="DefaultParagraphFont"/>
    <w:uiPriority w:val="99"/>
    <w:unhideWhenUsed/>
    <w:rsid w:val="006672E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2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1E2"/>
  </w:style>
  <w:style w:type="paragraph" w:styleId="Footer">
    <w:name w:val="footer"/>
    <w:basedOn w:val="Normal"/>
    <w:link w:val="FooterChar"/>
    <w:uiPriority w:val="99"/>
    <w:unhideWhenUsed/>
    <w:rsid w:val="002E21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1E2"/>
  </w:style>
  <w:style w:type="character" w:styleId="UnresolvedMention">
    <w:name w:val="Unresolved Mention"/>
    <w:basedOn w:val="DefaultParagraphFont"/>
    <w:uiPriority w:val="99"/>
    <w:semiHidden/>
    <w:unhideWhenUsed/>
    <w:rsid w:val="0035242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4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5C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C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C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C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C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A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C5C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57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57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5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olna.in.ua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olna.in.u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belyaeva.ua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pud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belyaeva.ua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ntact.enpud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72FD9F66B984B9CC169081C609F20" ma:contentTypeVersion="13" ma:contentTypeDescription="Create a new document." ma:contentTypeScope="" ma:versionID="43a22d5f9600ad1977ad1fc38751ef52">
  <xsd:schema xmlns:xsd="http://www.w3.org/2001/XMLSchema" xmlns:xs="http://www.w3.org/2001/XMLSchema" xmlns:p="http://schemas.microsoft.com/office/2006/metadata/properties" xmlns:ns3="7687b3ed-19b1-48d5-9a72-2a0b8a13ee4d" xmlns:ns4="f949abe0-36bd-49f8-9811-31be43d67821" targetNamespace="http://schemas.microsoft.com/office/2006/metadata/properties" ma:root="true" ma:fieldsID="366582851805bc9ab75a329e510c6e65" ns3:_="" ns4:_="">
    <xsd:import namespace="7687b3ed-19b1-48d5-9a72-2a0b8a13ee4d"/>
    <xsd:import namespace="f949abe0-36bd-49f8-9811-31be43d678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b3ed-19b1-48d5-9a72-2a0b8a13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9abe0-36bd-49f8-9811-31be43d67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A53D96-97CA-4F93-8D61-69CB0CE39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D5030-7C92-490A-9D37-22CD93603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b3ed-19b1-48d5-9a72-2a0b8a13ee4d"/>
    <ds:schemaRef ds:uri="f949abe0-36bd-49f8-9811-31be43d6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800B4-6199-4B3A-BB33-790D4F4D27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FB2B94-0FD5-4324-84CE-DA2EAB2BB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Beliajeva</dc:creator>
  <cp:keywords/>
  <dc:description/>
  <cp:lastModifiedBy>Olga Beliajeva</cp:lastModifiedBy>
  <cp:revision>57</cp:revision>
  <dcterms:created xsi:type="dcterms:W3CDTF">2020-11-03T09:11:00Z</dcterms:created>
  <dcterms:modified xsi:type="dcterms:W3CDTF">2020-11-16T09:36:00Z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0x0101008E472FD9F66B984B9CC169081C609F20</vt:lpwstr>
  </property>
</Properties>
</file>